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C7F7" w14:textId="77777777" w:rsidR="00731F98" w:rsidRPr="00A476BB" w:rsidRDefault="00731F98" w:rsidP="0078109A">
      <w:pPr>
        <w:pStyle w:val="OmniPage1"/>
        <w:tabs>
          <w:tab w:val="right" w:pos="9825"/>
          <w:tab w:val="right" w:pos="9932"/>
        </w:tabs>
        <w:ind w:right="45"/>
        <w:jc w:val="center"/>
        <w:rPr>
          <w:rFonts w:ascii="Goudy Old Style" w:hAnsi="Goudy Old Style"/>
          <w:b/>
          <w:bCs/>
          <w:smallCaps/>
          <w:noProof w:val="0"/>
          <w:sz w:val="24"/>
          <w:szCs w:val="24"/>
        </w:rPr>
      </w:pPr>
      <w:r w:rsidRPr="00A476BB">
        <w:rPr>
          <w:rFonts w:ascii="Goudy Old Style" w:hAnsi="Goudy Old Style"/>
          <w:b/>
          <w:bCs/>
          <w:smallCaps/>
          <w:noProof w:val="0"/>
          <w:sz w:val="24"/>
          <w:szCs w:val="24"/>
        </w:rPr>
        <w:t xml:space="preserve">DR. Miriam </w:t>
      </w:r>
      <w:proofErr w:type="spellStart"/>
      <w:r w:rsidRPr="00A476BB">
        <w:rPr>
          <w:rFonts w:ascii="Goudy Old Style" w:hAnsi="Goudy Old Style"/>
          <w:b/>
          <w:bCs/>
          <w:smallCaps/>
          <w:noProof w:val="0"/>
          <w:sz w:val="24"/>
          <w:szCs w:val="24"/>
        </w:rPr>
        <w:t>Schleifer</w:t>
      </w:r>
      <w:proofErr w:type="spellEnd"/>
      <w:r w:rsidRPr="00A476BB">
        <w:rPr>
          <w:rFonts w:ascii="Goudy Old Style" w:hAnsi="Goudy Old Style"/>
          <w:b/>
          <w:bCs/>
          <w:smallCaps/>
          <w:noProof w:val="0"/>
          <w:sz w:val="24"/>
          <w:szCs w:val="24"/>
        </w:rPr>
        <w:t xml:space="preserve"> McCormick</w:t>
      </w:r>
    </w:p>
    <w:p w14:paraId="20CC5754" w14:textId="77777777" w:rsidR="00C46739" w:rsidRPr="00A476BB" w:rsidRDefault="00C46739" w:rsidP="00636C4D">
      <w:pPr>
        <w:pStyle w:val="OmniPage1"/>
        <w:tabs>
          <w:tab w:val="right" w:pos="9825"/>
          <w:tab w:val="right" w:pos="9932"/>
        </w:tabs>
        <w:spacing w:line="240" w:lineRule="auto"/>
        <w:ind w:left="75" w:right="43"/>
        <w:jc w:val="center"/>
        <w:rPr>
          <w:rFonts w:ascii="Goudy Old Style" w:hAnsi="Goudy Old Style"/>
          <w:noProof w:val="0"/>
          <w:sz w:val="24"/>
          <w:szCs w:val="24"/>
        </w:rPr>
      </w:pPr>
      <w:r w:rsidRPr="00A476BB">
        <w:rPr>
          <w:rFonts w:ascii="Goudy Old Style" w:hAnsi="Goudy Old Style"/>
          <w:noProof w:val="0"/>
          <w:sz w:val="24"/>
          <w:szCs w:val="24"/>
        </w:rPr>
        <w:t>University of Richmond</w:t>
      </w:r>
      <w:r w:rsidR="00636C4D" w:rsidRPr="00A476BB">
        <w:rPr>
          <w:rFonts w:ascii="Goudy Old Style" w:hAnsi="Goudy Old Style"/>
          <w:noProof w:val="0"/>
          <w:sz w:val="24"/>
          <w:szCs w:val="24"/>
        </w:rPr>
        <w:t xml:space="preserve">, </w:t>
      </w:r>
      <w:r w:rsidRPr="00A476BB">
        <w:rPr>
          <w:rFonts w:ascii="Goudy Old Style" w:hAnsi="Goudy Old Style"/>
          <w:noProof w:val="0"/>
          <w:sz w:val="24"/>
          <w:szCs w:val="24"/>
        </w:rPr>
        <w:t>Department of Philosophy</w:t>
      </w:r>
    </w:p>
    <w:p w14:paraId="5A3EEA16" w14:textId="77777777" w:rsidR="00C46739" w:rsidRPr="00A476BB" w:rsidRDefault="00C46739" w:rsidP="0078109A">
      <w:pPr>
        <w:pStyle w:val="OmniPage1"/>
        <w:tabs>
          <w:tab w:val="right" w:pos="9825"/>
          <w:tab w:val="right" w:pos="9932"/>
        </w:tabs>
        <w:spacing w:line="240" w:lineRule="auto"/>
        <w:ind w:right="43"/>
        <w:rPr>
          <w:rFonts w:ascii="Goudy Old Style" w:hAnsi="Goudy Old Style"/>
          <w:noProof w:val="0"/>
          <w:sz w:val="24"/>
          <w:szCs w:val="24"/>
        </w:rPr>
      </w:pPr>
      <w:r w:rsidRPr="00A476BB">
        <w:rPr>
          <w:rFonts w:ascii="Goudy Old Style" w:hAnsi="Goudy Old Style"/>
          <w:noProof w:val="0"/>
          <w:sz w:val="24"/>
          <w:szCs w:val="24"/>
        </w:rPr>
        <w:t xml:space="preserve">                                                               Richmond, VA 23173                                                                                                         </w:t>
      </w:r>
    </w:p>
    <w:p w14:paraId="3AA72D27" w14:textId="77777777" w:rsidR="002F05AB" w:rsidRDefault="00636C4D" w:rsidP="002F05AB">
      <w:pPr>
        <w:pStyle w:val="OmniPage1"/>
        <w:tabs>
          <w:tab w:val="right" w:pos="9825"/>
          <w:tab w:val="right" w:pos="9932"/>
        </w:tabs>
        <w:spacing w:line="240" w:lineRule="auto"/>
        <w:ind w:right="43"/>
        <w:jc w:val="center"/>
        <w:rPr>
          <w:rFonts w:ascii="Goudy Old Style" w:hAnsi="Goudy Old Style"/>
          <w:noProof w:val="0"/>
          <w:sz w:val="24"/>
          <w:szCs w:val="24"/>
        </w:rPr>
      </w:pPr>
      <w:r w:rsidRPr="00A476BB">
        <w:rPr>
          <w:rFonts w:ascii="Goudy Old Style" w:hAnsi="Goudy Old Style"/>
          <w:noProof w:val="0"/>
          <w:sz w:val="24"/>
          <w:szCs w:val="24"/>
        </w:rPr>
        <w:t xml:space="preserve">(804) 200-3740 </w:t>
      </w:r>
      <w:hyperlink r:id="rId7" w:history="1">
        <w:r w:rsidR="00EA5D6E" w:rsidRPr="00901DC4">
          <w:rPr>
            <w:rStyle w:val="Hyperlink"/>
            <w:rFonts w:ascii="Goudy Old Style" w:hAnsi="Goudy Old Style"/>
            <w:noProof w:val="0"/>
            <w:sz w:val="24"/>
            <w:szCs w:val="24"/>
          </w:rPr>
          <w:t>mccormick.miriam@gmail.com</w:t>
        </w:r>
      </w:hyperlink>
    </w:p>
    <w:p w14:paraId="3A7BFEDF" w14:textId="77777777" w:rsidR="00DD042A" w:rsidRPr="002F05AB" w:rsidRDefault="00EA5D6E" w:rsidP="002F05AB">
      <w:pPr>
        <w:pStyle w:val="OmniPage1"/>
        <w:tabs>
          <w:tab w:val="right" w:pos="9825"/>
          <w:tab w:val="right" w:pos="9932"/>
        </w:tabs>
        <w:spacing w:line="240" w:lineRule="auto"/>
        <w:ind w:right="43"/>
        <w:rPr>
          <w:rFonts w:ascii="Goudy Old Style" w:hAnsi="Goudy Old Style"/>
          <w:noProof w:val="0"/>
          <w:color w:val="0000FF"/>
          <w:sz w:val="24"/>
          <w:szCs w:val="24"/>
          <w:u w:val="single"/>
        </w:rPr>
      </w:pPr>
      <w:r>
        <w:t xml:space="preserve">                                                      </w:t>
      </w:r>
      <w:hyperlink r:id="rId8" w:history="1">
        <w:r w:rsidR="00DD042A" w:rsidRPr="00A476BB">
          <w:rPr>
            <w:rStyle w:val="Hyperlink"/>
            <w:rFonts w:ascii="Goudy Old Style" w:hAnsi="Goudy Old Style"/>
            <w:noProof w:val="0"/>
            <w:sz w:val="24"/>
            <w:szCs w:val="24"/>
          </w:rPr>
          <w:t>http://miriammccormick.weebly.com/</w:t>
        </w:r>
      </w:hyperlink>
    </w:p>
    <w:p w14:paraId="41ED7259" w14:textId="77777777" w:rsidR="00C354EE" w:rsidRPr="00A476BB" w:rsidRDefault="00C354EE" w:rsidP="00DD042A">
      <w:pPr>
        <w:pStyle w:val="OmniPage1"/>
        <w:tabs>
          <w:tab w:val="right" w:pos="9825"/>
          <w:tab w:val="right" w:pos="9932"/>
        </w:tabs>
        <w:spacing w:line="240" w:lineRule="auto"/>
        <w:ind w:right="43"/>
        <w:jc w:val="center"/>
        <w:rPr>
          <w:rFonts w:ascii="Goudy Old Style" w:hAnsi="Goudy Old Style"/>
          <w:noProof w:val="0"/>
          <w:sz w:val="24"/>
          <w:szCs w:val="24"/>
        </w:rPr>
      </w:pPr>
      <w:r w:rsidRPr="00A476BB">
        <w:rPr>
          <w:rFonts w:ascii="Goudy Old Style" w:hAnsi="Goudy Old Style"/>
          <w:noProof w:val="0"/>
          <w:sz w:val="24"/>
          <w:szCs w:val="24"/>
        </w:rPr>
        <w:t xml:space="preserve"> </w:t>
      </w:r>
    </w:p>
    <w:p w14:paraId="4D48A928" w14:textId="77777777" w:rsidR="00C354EE" w:rsidRPr="00A476BB" w:rsidRDefault="00BE3651" w:rsidP="00814B15">
      <w:pPr>
        <w:pStyle w:val="Heading1"/>
        <w:pBdr>
          <w:top w:val="single" w:sz="4" w:space="1" w:color="808080" w:themeColor="background1" w:themeShade="80"/>
        </w:pBdr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Employment</w:t>
      </w:r>
    </w:p>
    <w:p w14:paraId="778E41CA" w14:textId="77777777" w:rsidR="00C354EE" w:rsidRPr="00A476BB" w:rsidRDefault="00C354EE" w:rsidP="00C17EB8">
      <w:pPr>
        <w:widowControl w:val="0"/>
        <w:tabs>
          <w:tab w:val="left" w:pos="2520"/>
        </w:tabs>
        <w:autoSpaceDE w:val="0"/>
        <w:autoSpaceDN w:val="0"/>
        <w:adjustRightInd w:val="0"/>
        <w:ind w:left="360"/>
        <w:rPr>
          <w:rFonts w:ascii="Goudy Old Style" w:hAnsi="Goudy Old Style"/>
          <w:bCs/>
        </w:rPr>
      </w:pPr>
      <w:r w:rsidRPr="00A476BB">
        <w:rPr>
          <w:rFonts w:ascii="Goudy Old Style" w:hAnsi="Goudy Old Style"/>
          <w:bCs/>
        </w:rPr>
        <w:t>2006</w:t>
      </w:r>
      <w:r w:rsidR="00C17EB8" w:rsidRPr="00A476BB">
        <w:rPr>
          <w:rFonts w:ascii="Goudy Old Style" w:hAnsi="Goudy Old Style"/>
          <w:bCs/>
        </w:rPr>
        <w:t>-Present</w:t>
      </w:r>
      <w:r w:rsidR="00C17EB8" w:rsidRPr="00A476BB">
        <w:rPr>
          <w:rFonts w:ascii="Goudy Old Style" w:hAnsi="Goudy Old Style"/>
          <w:bCs/>
        </w:rPr>
        <w:tab/>
      </w:r>
      <w:r w:rsidRPr="00A476BB">
        <w:rPr>
          <w:rFonts w:ascii="Goudy Old Style" w:hAnsi="Goudy Old Style"/>
          <w:bCs/>
        </w:rPr>
        <w:t xml:space="preserve">Associate </w:t>
      </w:r>
      <w:r w:rsidRPr="00A476BB">
        <w:rPr>
          <w:rFonts w:ascii="Goudy Old Style" w:hAnsi="Goudy Old Style"/>
        </w:rPr>
        <w:t>Professor</w:t>
      </w:r>
      <w:r w:rsidRPr="00A476BB">
        <w:rPr>
          <w:rFonts w:ascii="Goudy Old Style" w:hAnsi="Goudy Old Style"/>
          <w:bCs/>
        </w:rPr>
        <w:t>, University of Richmond</w:t>
      </w:r>
    </w:p>
    <w:p w14:paraId="277ECF8E" w14:textId="77777777" w:rsidR="00C354EE" w:rsidRPr="00A476BB" w:rsidRDefault="00C354EE" w:rsidP="00C17EB8">
      <w:pPr>
        <w:widowControl w:val="0"/>
        <w:tabs>
          <w:tab w:val="left" w:pos="2520"/>
        </w:tabs>
        <w:autoSpaceDE w:val="0"/>
        <w:autoSpaceDN w:val="0"/>
        <w:adjustRightInd w:val="0"/>
        <w:ind w:left="360"/>
        <w:rPr>
          <w:rFonts w:ascii="Goudy Old Style" w:hAnsi="Goudy Old Style"/>
        </w:rPr>
      </w:pPr>
      <w:r w:rsidRPr="00A476BB">
        <w:rPr>
          <w:rFonts w:ascii="Goudy Old Style" w:hAnsi="Goudy Old Style"/>
          <w:bCs/>
        </w:rPr>
        <w:t>2000</w:t>
      </w:r>
      <w:r w:rsidR="00C17EB8" w:rsidRPr="00A476BB">
        <w:rPr>
          <w:rFonts w:ascii="Goudy Old Style" w:hAnsi="Goudy Old Style"/>
        </w:rPr>
        <w:t>-2006</w:t>
      </w:r>
      <w:r w:rsidR="00C17EB8" w:rsidRPr="00A476BB">
        <w:rPr>
          <w:rFonts w:ascii="Goudy Old Style" w:hAnsi="Goudy Old Style"/>
        </w:rPr>
        <w:tab/>
      </w:r>
      <w:r w:rsidRPr="00A476BB">
        <w:rPr>
          <w:rFonts w:ascii="Goudy Old Style" w:hAnsi="Goudy Old Style"/>
        </w:rPr>
        <w:t>Assistant Professor, University of Richmond</w:t>
      </w:r>
    </w:p>
    <w:p w14:paraId="46ED4716" w14:textId="77777777" w:rsidR="00C354EE" w:rsidRPr="00A476BB" w:rsidRDefault="00C354EE" w:rsidP="00C17EB8">
      <w:pPr>
        <w:widowControl w:val="0"/>
        <w:tabs>
          <w:tab w:val="left" w:pos="2520"/>
        </w:tabs>
        <w:autoSpaceDE w:val="0"/>
        <w:autoSpaceDN w:val="0"/>
        <w:adjustRightInd w:val="0"/>
        <w:ind w:left="360"/>
        <w:rPr>
          <w:rFonts w:ascii="Goudy Old Style" w:hAnsi="Goudy Old Style"/>
        </w:rPr>
      </w:pPr>
      <w:r w:rsidRPr="00A476BB">
        <w:rPr>
          <w:rFonts w:ascii="Goudy Old Style" w:hAnsi="Goudy Old Style"/>
          <w:bCs/>
        </w:rPr>
        <w:t>1999</w:t>
      </w:r>
      <w:r w:rsidR="00C17EB8" w:rsidRPr="00A476BB">
        <w:rPr>
          <w:rFonts w:ascii="Goudy Old Style" w:hAnsi="Goudy Old Style"/>
        </w:rPr>
        <w:t>-2000</w:t>
      </w:r>
      <w:r w:rsidR="00C17EB8" w:rsidRPr="00A476BB">
        <w:rPr>
          <w:rFonts w:ascii="Goudy Old Style" w:hAnsi="Goudy Old Style"/>
        </w:rPr>
        <w:tab/>
      </w:r>
      <w:r w:rsidRPr="00A476BB">
        <w:rPr>
          <w:rFonts w:ascii="Goudy Old Style" w:hAnsi="Goudy Old Style"/>
        </w:rPr>
        <w:t>Visiting Assistant Professor, Grinnell College</w:t>
      </w:r>
    </w:p>
    <w:p w14:paraId="17CD024B" w14:textId="77777777" w:rsidR="00C354EE" w:rsidRPr="00A476BB" w:rsidRDefault="00C354EE" w:rsidP="00C17EB8">
      <w:pPr>
        <w:widowControl w:val="0"/>
        <w:tabs>
          <w:tab w:val="left" w:pos="2520"/>
        </w:tabs>
        <w:autoSpaceDE w:val="0"/>
        <w:autoSpaceDN w:val="0"/>
        <w:adjustRightInd w:val="0"/>
        <w:ind w:left="360"/>
        <w:rPr>
          <w:rFonts w:ascii="Goudy Old Style" w:hAnsi="Goudy Old Style"/>
        </w:rPr>
      </w:pPr>
      <w:r w:rsidRPr="00A476BB">
        <w:rPr>
          <w:rFonts w:ascii="Goudy Old Style" w:hAnsi="Goudy Old Style"/>
          <w:bCs/>
        </w:rPr>
        <w:t>Spring</w:t>
      </w:r>
      <w:r w:rsidR="00C17EB8" w:rsidRPr="00A476BB">
        <w:rPr>
          <w:rFonts w:ascii="Goudy Old Style" w:hAnsi="Goudy Old Style"/>
        </w:rPr>
        <w:t>, 1999</w:t>
      </w:r>
      <w:r w:rsidR="00C17EB8" w:rsidRPr="00A476BB">
        <w:rPr>
          <w:rFonts w:ascii="Goudy Old Style" w:hAnsi="Goudy Old Style"/>
        </w:rPr>
        <w:tab/>
      </w:r>
      <w:r w:rsidRPr="00A476BB">
        <w:rPr>
          <w:rFonts w:ascii="Goudy Old Style" w:hAnsi="Goudy Old Style"/>
        </w:rPr>
        <w:t>Instructor, McGill University</w:t>
      </w:r>
    </w:p>
    <w:p w14:paraId="2EDDAEEB" w14:textId="77777777" w:rsidR="00C354EE" w:rsidRPr="00A476BB" w:rsidRDefault="00C354EE" w:rsidP="00C17EB8">
      <w:pPr>
        <w:widowControl w:val="0"/>
        <w:tabs>
          <w:tab w:val="left" w:pos="2520"/>
        </w:tabs>
        <w:autoSpaceDE w:val="0"/>
        <w:autoSpaceDN w:val="0"/>
        <w:adjustRightInd w:val="0"/>
        <w:ind w:left="360"/>
        <w:rPr>
          <w:rFonts w:ascii="Goudy Old Style" w:hAnsi="Goudy Old Style"/>
        </w:rPr>
      </w:pPr>
      <w:r w:rsidRPr="00A476BB">
        <w:rPr>
          <w:rFonts w:ascii="Goudy Old Style" w:hAnsi="Goudy Old Style"/>
          <w:bCs/>
        </w:rPr>
        <w:t>Summer</w:t>
      </w:r>
      <w:r w:rsidR="00C17EB8" w:rsidRPr="00A476BB">
        <w:rPr>
          <w:rFonts w:ascii="Goudy Old Style" w:hAnsi="Goudy Old Style"/>
        </w:rPr>
        <w:t>, 1996-1997</w:t>
      </w:r>
      <w:r w:rsidR="00C17EB8" w:rsidRPr="00A476BB">
        <w:rPr>
          <w:rFonts w:ascii="Goudy Old Style" w:hAnsi="Goudy Old Style"/>
        </w:rPr>
        <w:tab/>
      </w:r>
      <w:r w:rsidRPr="00A476BB">
        <w:rPr>
          <w:rFonts w:ascii="Goudy Old Style" w:hAnsi="Goudy Old Style"/>
        </w:rPr>
        <w:t>Instructor, McGill University</w:t>
      </w:r>
    </w:p>
    <w:p w14:paraId="098C45A4" w14:textId="77777777" w:rsidR="00BE3651" w:rsidRPr="00A476BB" w:rsidRDefault="00C354EE" w:rsidP="00C17EB8">
      <w:pPr>
        <w:widowControl w:val="0"/>
        <w:tabs>
          <w:tab w:val="left" w:pos="2520"/>
        </w:tabs>
        <w:autoSpaceDE w:val="0"/>
        <w:autoSpaceDN w:val="0"/>
        <w:adjustRightInd w:val="0"/>
        <w:ind w:left="360"/>
        <w:rPr>
          <w:rFonts w:ascii="Goudy Old Style" w:hAnsi="Goudy Old Style"/>
        </w:rPr>
      </w:pPr>
      <w:r w:rsidRPr="00A476BB">
        <w:rPr>
          <w:rFonts w:ascii="Goudy Old Style" w:hAnsi="Goudy Old Style"/>
          <w:bCs/>
        </w:rPr>
        <w:t>1993</w:t>
      </w:r>
      <w:r w:rsidR="00C17EB8" w:rsidRPr="00A476BB">
        <w:rPr>
          <w:rFonts w:ascii="Goudy Old Style" w:hAnsi="Goudy Old Style"/>
        </w:rPr>
        <w:t>-1999</w:t>
      </w:r>
      <w:r w:rsidR="00C17EB8" w:rsidRPr="00A476BB">
        <w:rPr>
          <w:rFonts w:ascii="Goudy Old Style" w:hAnsi="Goudy Old Style"/>
        </w:rPr>
        <w:tab/>
      </w:r>
      <w:r w:rsidRPr="00A476BB">
        <w:rPr>
          <w:rFonts w:ascii="Goudy Old Style" w:hAnsi="Goudy Old Style"/>
        </w:rPr>
        <w:t>Teaching Assistant, McGill University</w:t>
      </w:r>
    </w:p>
    <w:p w14:paraId="65585701" w14:textId="77777777" w:rsidR="00BE3651" w:rsidRPr="00A476BB" w:rsidRDefault="00BE3651" w:rsidP="00BE3651">
      <w:pPr>
        <w:pStyle w:val="Heading1"/>
        <w:rPr>
          <w:rFonts w:ascii="Goudy Old Style" w:hAnsi="Goudy Old Style"/>
        </w:rPr>
      </w:pPr>
    </w:p>
    <w:p w14:paraId="090EA492" w14:textId="77777777" w:rsidR="00BE3651" w:rsidRPr="00A476BB" w:rsidRDefault="00BE3651" w:rsidP="00814B15">
      <w:pPr>
        <w:pStyle w:val="Heading1"/>
        <w:pBdr>
          <w:top w:val="single" w:sz="4" w:space="1" w:color="808080" w:themeColor="background1" w:themeShade="80"/>
        </w:pBdr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Education</w:t>
      </w:r>
    </w:p>
    <w:p w14:paraId="11CC3B66" w14:textId="77777777" w:rsidR="00BE3651" w:rsidRPr="00A476BB" w:rsidRDefault="00BE3651" w:rsidP="00C17EB8">
      <w:pPr>
        <w:widowControl w:val="0"/>
        <w:autoSpaceDE w:val="0"/>
        <w:autoSpaceDN w:val="0"/>
        <w:adjustRightInd w:val="0"/>
        <w:ind w:left="360"/>
        <w:rPr>
          <w:rFonts w:ascii="Goudy Old Style" w:hAnsi="Goudy Old Style"/>
        </w:rPr>
      </w:pPr>
      <w:proofErr w:type="spellStart"/>
      <w:proofErr w:type="gramStart"/>
      <w:r w:rsidRPr="00A476BB">
        <w:rPr>
          <w:rFonts w:ascii="Goudy Old Style" w:hAnsi="Goudy Old Style"/>
          <w:bCs/>
        </w:rPr>
        <w:t>Ph.D</w:t>
      </w:r>
      <w:proofErr w:type="spellEnd"/>
      <w:proofErr w:type="gramEnd"/>
      <w:r w:rsidRPr="00A476BB">
        <w:rPr>
          <w:rFonts w:ascii="Goudy Old Style" w:hAnsi="Goudy Old Style"/>
          <w:bCs/>
        </w:rPr>
        <w:t xml:space="preserve"> </w:t>
      </w:r>
      <w:r w:rsidRPr="00A476BB">
        <w:rPr>
          <w:rFonts w:ascii="Goudy Old Style" w:hAnsi="Goudy Old Style"/>
        </w:rPr>
        <w:t xml:space="preserve">(1999) McGill University, Dean’s Honor list,  </w:t>
      </w:r>
      <w:r w:rsidRPr="00A476BB">
        <w:rPr>
          <w:rFonts w:ascii="Goudy Old Style" w:hAnsi="Goudy Old Style"/>
          <w:i/>
        </w:rPr>
        <w:t xml:space="preserve">The Nature and Value of </w:t>
      </w:r>
      <w:proofErr w:type="spellStart"/>
      <w:r w:rsidRPr="00A476BB">
        <w:rPr>
          <w:rFonts w:ascii="Goudy Old Style" w:hAnsi="Goudy Old Style"/>
          <w:i/>
        </w:rPr>
        <w:t>Scepticism</w:t>
      </w:r>
      <w:proofErr w:type="spellEnd"/>
    </w:p>
    <w:p w14:paraId="630F8108" w14:textId="77777777" w:rsidR="00BE3651" w:rsidRPr="00A476BB" w:rsidRDefault="00BE3651" w:rsidP="00C17EB8">
      <w:pPr>
        <w:widowControl w:val="0"/>
        <w:autoSpaceDE w:val="0"/>
        <w:autoSpaceDN w:val="0"/>
        <w:adjustRightInd w:val="0"/>
        <w:ind w:left="36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B.A (1991) First Class Honors, Philosophy, McGill University</w:t>
      </w:r>
    </w:p>
    <w:p w14:paraId="64D60CF6" w14:textId="77777777" w:rsidR="00BE3651" w:rsidRPr="00A476BB" w:rsidRDefault="00BE3651" w:rsidP="00BE3651">
      <w:pPr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050"/>
      </w:tblGrid>
      <w:tr w:rsidR="00814B15" w14:paraId="4A72EB97" w14:textId="77777777" w:rsidTr="00814B15">
        <w:tc>
          <w:tcPr>
            <w:tcW w:w="3685" w:type="dxa"/>
          </w:tcPr>
          <w:p w14:paraId="02BC1948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/>
                <w:b/>
              </w:rPr>
            </w:pPr>
            <w:r w:rsidRPr="00A476BB">
              <w:rPr>
                <w:rFonts w:ascii="Goudy Old Style" w:hAnsi="Goudy Old Style"/>
                <w:b/>
              </w:rPr>
              <w:t>Areas of Specialization:</w:t>
            </w:r>
          </w:p>
          <w:p w14:paraId="05227F74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oudy Old Style" w:hAnsi="Goudy Old Style"/>
              </w:rPr>
            </w:pPr>
            <w:r w:rsidRPr="00A476BB">
              <w:rPr>
                <w:rFonts w:ascii="Goudy Old Style" w:hAnsi="Goudy Old Style"/>
              </w:rPr>
              <w:t>Epistemology</w:t>
            </w:r>
          </w:p>
          <w:p w14:paraId="178043A3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oudy Old Style" w:hAnsi="Goudy Old Style"/>
              </w:rPr>
            </w:pPr>
            <w:r w:rsidRPr="00A476BB">
              <w:rPr>
                <w:rFonts w:ascii="Goudy Old Style" w:hAnsi="Goudy Old Style"/>
              </w:rPr>
              <w:t>Early modern philosophy</w:t>
            </w:r>
          </w:p>
          <w:p w14:paraId="2EAF7B0E" w14:textId="77777777" w:rsidR="00814B15" w:rsidRDefault="00814B15" w:rsidP="00C354EE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/>
                <w:b/>
              </w:rPr>
            </w:pPr>
          </w:p>
        </w:tc>
        <w:tc>
          <w:tcPr>
            <w:tcW w:w="4050" w:type="dxa"/>
          </w:tcPr>
          <w:p w14:paraId="1D10912E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/>
                <w:b/>
              </w:rPr>
            </w:pPr>
            <w:r w:rsidRPr="00A476BB">
              <w:rPr>
                <w:rFonts w:ascii="Goudy Old Style" w:hAnsi="Goudy Old Style"/>
                <w:b/>
              </w:rPr>
              <w:t>Areas of Competence</w:t>
            </w:r>
          </w:p>
          <w:p w14:paraId="1F9E5FAD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oudy Old Style" w:hAnsi="Goudy Old Style"/>
              </w:rPr>
            </w:pPr>
            <w:r w:rsidRPr="00A476BB">
              <w:rPr>
                <w:rFonts w:ascii="Goudy Old Style" w:hAnsi="Goudy Old Style"/>
              </w:rPr>
              <w:t>Ethics</w:t>
            </w:r>
          </w:p>
          <w:p w14:paraId="19C93665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oudy Old Style" w:hAnsi="Goudy Old Style"/>
              </w:rPr>
            </w:pPr>
            <w:r w:rsidRPr="00A476BB">
              <w:rPr>
                <w:rFonts w:ascii="Goudy Old Style" w:hAnsi="Goudy Old Style"/>
              </w:rPr>
              <w:t>Philosophy of Mind</w:t>
            </w:r>
          </w:p>
          <w:p w14:paraId="573887E9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oudy Old Style" w:hAnsi="Goudy Old Style"/>
              </w:rPr>
            </w:pPr>
            <w:r w:rsidRPr="00A476BB">
              <w:rPr>
                <w:rFonts w:ascii="Goudy Old Style" w:hAnsi="Goudy Old Style"/>
              </w:rPr>
              <w:t>Ancient philosophy</w:t>
            </w:r>
          </w:p>
          <w:p w14:paraId="2EC2D538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oudy Old Style" w:hAnsi="Goudy Old Style"/>
              </w:rPr>
            </w:pPr>
            <w:r w:rsidRPr="00A476BB">
              <w:rPr>
                <w:rFonts w:ascii="Goudy Old Style" w:hAnsi="Goudy Old Style"/>
              </w:rPr>
              <w:t>Philosophy of Action</w:t>
            </w:r>
          </w:p>
          <w:p w14:paraId="037A7FCB" w14:textId="77777777" w:rsidR="00814B15" w:rsidRPr="00A476BB" w:rsidRDefault="00814B15" w:rsidP="00814B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oudy Old Style" w:hAnsi="Goudy Old Style"/>
              </w:rPr>
            </w:pPr>
            <w:r w:rsidRPr="00A476BB">
              <w:rPr>
                <w:rFonts w:ascii="Goudy Old Style" w:hAnsi="Goudy Old Style"/>
              </w:rPr>
              <w:t xml:space="preserve">Moral Psychology </w:t>
            </w:r>
          </w:p>
          <w:p w14:paraId="0D8535F0" w14:textId="77777777" w:rsidR="00814B15" w:rsidRPr="00814B15" w:rsidRDefault="00814B15" w:rsidP="00814B1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oudy Old Style" w:hAnsi="Goudy Old Style"/>
              </w:rPr>
            </w:pPr>
            <w:r w:rsidRPr="00A476BB">
              <w:rPr>
                <w:rFonts w:ascii="Goudy Old Style" w:hAnsi="Goudy Old Style"/>
              </w:rPr>
              <w:t>Philosophy of Religion</w:t>
            </w:r>
          </w:p>
        </w:tc>
      </w:tr>
    </w:tbl>
    <w:p w14:paraId="35C4CA8F" w14:textId="77777777" w:rsidR="009B27B1" w:rsidRPr="00A476BB" w:rsidRDefault="009B27B1">
      <w:pPr>
        <w:pStyle w:val="Heading1"/>
        <w:rPr>
          <w:rFonts w:ascii="Goudy Old Style" w:hAnsi="Goudy Old Style"/>
        </w:rPr>
      </w:pPr>
    </w:p>
    <w:p w14:paraId="599BAD75" w14:textId="77777777" w:rsidR="00474D73" w:rsidRPr="006B5DF9" w:rsidRDefault="00BE3651" w:rsidP="006B5DF9">
      <w:pPr>
        <w:pStyle w:val="Heading1"/>
        <w:pBdr>
          <w:top w:val="single" w:sz="4" w:space="1" w:color="808080" w:themeColor="background1" w:themeShade="80"/>
        </w:pBdr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Book</w:t>
      </w:r>
    </w:p>
    <w:p w14:paraId="445A55B8" w14:textId="77777777" w:rsidR="00474D73" w:rsidRPr="00A476BB" w:rsidRDefault="00474D73" w:rsidP="00474D73">
      <w:pPr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 </w:t>
      </w:r>
      <w:r w:rsidRPr="00A476BB">
        <w:rPr>
          <w:rFonts w:ascii="Goudy Old Style" w:hAnsi="Goudy Old Style"/>
          <w:u w:val="single"/>
        </w:rPr>
        <w:t xml:space="preserve">Believing Against the Evidence: </w:t>
      </w:r>
      <w:r w:rsidRPr="00A476BB">
        <w:rPr>
          <w:rFonts w:ascii="Goudy Old Style" w:hAnsi="Goudy Old Style"/>
          <w:i/>
          <w:u w:val="single"/>
        </w:rPr>
        <w:t>Agency and t</w:t>
      </w:r>
      <w:r w:rsidR="004347DF" w:rsidRPr="00A476BB">
        <w:rPr>
          <w:rFonts w:ascii="Goudy Old Style" w:hAnsi="Goudy Old Style"/>
          <w:i/>
          <w:u w:val="single"/>
        </w:rPr>
        <w:t>he Ethics of Belief</w:t>
      </w:r>
      <w:r w:rsidR="004347DF" w:rsidRPr="00A476BB">
        <w:rPr>
          <w:rFonts w:ascii="Goudy Old Style" w:hAnsi="Goudy Old Style"/>
          <w:i/>
        </w:rPr>
        <w:t xml:space="preserve"> </w:t>
      </w:r>
      <w:r w:rsidR="004347DF" w:rsidRPr="00A476BB">
        <w:rPr>
          <w:rFonts w:ascii="Goudy Old Style" w:hAnsi="Goudy Old Style"/>
        </w:rPr>
        <w:t>(New York: Routledge, 2015</w:t>
      </w:r>
      <w:r w:rsidRPr="00A476BB">
        <w:rPr>
          <w:rFonts w:ascii="Goudy Old Style" w:hAnsi="Goudy Old Style"/>
        </w:rPr>
        <w:t>)</w:t>
      </w:r>
    </w:p>
    <w:p w14:paraId="5897431E" w14:textId="77777777" w:rsidR="006B5DF9" w:rsidRDefault="006B5DF9" w:rsidP="00474D73">
      <w:pPr>
        <w:rPr>
          <w:rFonts w:ascii="Goudy Old Style" w:hAnsi="Goudy Old Style"/>
        </w:rPr>
      </w:pPr>
    </w:p>
    <w:p w14:paraId="3DF6B67B" w14:textId="77777777" w:rsidR="00474D73" w:rsidRPr="006B5DF9" w:rsidRDefault="006B5DF9" w:rsidP="00474D73">
      <w:pPr>
        <w:rPr>
          <w:rFonts w:ascii="Goudy Old Style" w:hAnsi="Goudy Old Style"/>
          <w:b/>
        </w:rPr>
      </w:pPr>
      <w:r w:rsidRPr="006B5DF9">
        <w:rPr>
          <w:rFonts w:ascii="Goudy Old Style" w:hAnsi="Goudy Old Style"/>
          <w:b/>
        </w:rPr>
        <w:t>Reviewed In:</w:t>
      </w:r>
    </w:p>
    <w:p w14:paraId="3CC36BB1" w14:textId="77777777" w:rsidR="00C81893" w:rsidRPr="000C05E6" w:rsidRDefault="00E959F3" w:rsidP="000C05E6">
      <w:pPr>
        <w:pStyle w:val="ListParagraph"/>
        <w:numPr>
          <w:ilvl w:val="0"/>
          <w:numId w:val="39"/>
        </w:numPr>
        <w:ind w:left="720"/>
        <w:rPr>
          <w:lang w:val="fr-FR"/>
        </w:rPr>
      </w:pPr>
      <w:r w:rsidRPr="000C05E6">
        <w:rPr>
          <w:rFonts w:ascii="Goudy Old Style" w:hAnsi="Goudy Old Style"/>
          <w:i/>
          <w:lang w:val="fr-FR"/>
        </w:rPr>
        <w:t xml:space="preserve">Notre Dame </w:t>
      </w:r>
      <w:proofErr w:type="spellStart"/>
      <w:r w:rsidRPr="00630EEA">
        <w:rPr>
          <w:rFonts w:ascii="Goudy Old Style" w:hAnsi="Goudy Old Style"/>
          <w:i/>
          <w:lang w:val="fr-FR"/>
        </w:rPr>
        <w:t>Philosophical</w:t>
      </w:r>
      <w:proofErr w:type="spellEnd"/>
      <w:r w:rsidRPr="000C05E6">
        <w:rPr>
          <w:rFonts w:ascii="Goudy Old Style" w:hAnsi="Goudy Old Style"/>
          <w:i/>
          <w:lang w:val="fr-FR"/>
        </w:rPr>
        <w:t xml:space="preserve"> </w:t>
      </w:r>
      <w:proofErr w:type="spellStart"/>
      <w:r w:rsidRPr="00630EEA">
        <w:rPr>
          <w:rFonts w:ascii="Goudy Old Style" w:hAnsi="Goudy Old Style"/>
          <w:i/>
          <w:lang w:val="fr-FR"/>
        </w:rPr>
        <w:t>Reviews</w:t>
      </w:r>
      <w:proofErr w:type="spellEnd"/>
      <w:r w:rsidR="000C05E6" w:rsidRPr="000C05E6">
        <w:rPr>
          <w:rFonts w:ascii="Goudy Old Style" w:hAnsi="Goudy Old Style"/>
          <w:i/>
          <w:lang w:val="fr-FR"/>
        </w:rPr>
        <w:br/>
      </w:r>
      <w:hyperlink r:id="rId9" w:history="1">
        <w:r w:rsidR="00C81893" w:rsidRPr="000C05E6">
          <w:rPr>
            <w:rStyle w:val="Hyperlink"/>
            <w:rFonts w:ascii="Goudy Old Style" w:hAnsi="Goudy Old Style"/>
            <w:lang w:val="fr-FR"/>
          </w:rPr>
          <w:t>http://ndpr.nd.edu/news/believing-against-the-evidence-agency-and-the-ethics-of-belief/</w:t>
        </w:r>
      </w:hyperlink>
    </w:p>
    <w:p w14:paraId="30074B6E" w14:textId="77777777" w:rsidR="00C81893" w:rsidRDefault="00E959F3" w:rsidP="000C05E6">
      <w:pPr>
        <w:pStyle w:val="ListParagraph"/>
        <w:numPr>
          <w:ilvl w:val="0"/>
          <w:numId w:val="39"/>
        </w:numPr>
        <w:ind w:left="720"/>
      </w:pPr>
      <w:r w:rsidRPr="008C5ED2">
        <w:rPr>
          <w:rFonts w:ascii="Goudy Old Style" w:hAnsi="Goudy Old Style"/>
          <w:i/>
        </w:rPr>
        <w:t>Mind</w:t>
      </w:r>
      <w:r w:rsidRPr="00AD35CC">
        <w:rPr>
          <w:rFonts w:ascii="Goudy Old Style" w:hAnsi="Goudy Old Style"/>
        </w:rPr>
        <w:t xml:space="preserve"> </w:t>
      </w:r>
      <w:hyperlink r:id="rId10" w:history="1">
        <w:r w:rsidR="00AD35CC" w:rsidRPr="00C81893">
          <w:rPr>
            <w:rStyle w:val="Hyperlink"/>
            <w:rFonts w:ascii="Goudy Old Style" w:hAnsi="Goudy Old Style"/>
            <w:color w:val="006FB7"/>
            <w:bdr w:val="none" w:sz="0" w:space="0" w:color="auto" w:frame="1"/>
            <w:shd w:val="clear" w:color="auto" w:fill="FFFFFF"/>
          </w:rPr>
          <w:t>https://doi.org/10.1093/mind/fzw017</w:t>
        </w:r>
      </w:hyperlink>
    </w:p>
    <w:p w14:paraId="22E5848B" w14:textId="77777777" w:rsidR="00C81893" w:rsidRPr="008C5ED2" w:rsidRDefault="00E959F3" w:rsidP="000C05E6">
      <w:pPr>
        <w:pStyle w:val="ListParagraph"/>
        <w:numPr>
          <w:ilvl w:val="0"/>
          <w:numId w:val="39"/>
        </w:numPr>
        <w:ind w:left="720"/>
        <w:rPr>
          <w:rStyle w:val="Hyperlink"/>
          <w:color w:val="auto"/>
          <w:u w:val="none"/>
        </w:rPr>
      </w:pPr>
      <w:r w:rsidRPr="000C05E6">
        <w:rPr>
          <w:rFonts w:ascii="Goudy Old Style" w:hAnsi="Goudy Old Style"/>
          <w:i/>
        </w:rPr>
        <w:t>Philosophical</w:t>
      </w:r>
      <w:r w:rsidRPr="00C81893">
        <w:rPr>
          <w:rFonts w:ascii="Goudy Old Style" w:hAnsi="Goudy Old Style"/>
          <w:i/>
        </w:rPr>
        <w:t xml:space="preserve"> Review</w:t>
      </w:r>
      <w:r w:rsidR="00AD35CC" w:rsidRPr="00C81893">
        <w:rPr>
          <w:rFonts w:ascii="Goudy Old Style" w:hAnsi="Goudy Old Style"/>
        </w:rPr>
        <w:t xml:space="preserve"> </w:t>
      </w:r>
      <w:hyperlink r:id="rId11" w:history="1">
        <w:r w:rsidR="00C81893" w:rsidRPr="00901DC4">
          <w:rPr>
            <w:rStyle w:val="Hyperlink"/>
            <w:rFonts w:ascii="Goudy Old Style" w:hAnsi="Goudy Old Style"/>
          </w:rPr>
          <w:t>http://philreview.dukejournals.org/content/126/4/551.full</w:t>
        </w:r>
      </w:hyperlink>
    </w:p>
    <w:p w14:paraId="42A9BF01" w14:textId="77777777" w:rsidR="008C5ED2" w:rsidRPr="000C05E6" w:rsidRDefault="008C5ED2" w:rsidP="008C5ED2">
      <w:pPr>
        <w:pStyle w:val="ListParagraph"/>
      </w:pPr>
    </w:p>
    <w:p w14:paraId="5A1A8A35" w14:textId="77777777" w:rsidR="00642FE3" w:rsidRPr="00642FE3" w:rsidRDefault="00BE3651" w:rsidP="00642FE3">
      <w:pPr>
        <w:pStyle w:val="Heading1"/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Papers</w:t>
      </w:r>
    </w:p>
    <w:p w14:paraId="4734F88F" w14:textId="77777777" w:rsidR="00642FE3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D362CC">
        <w:rPr>
          <w:rFonts w:ascii="Goudy Old Style" w:hAnsi="Goudy Old Style"/>
        </w:rPr>
        <w:t xml:space="preserve">“No Kind of </w:t>
      </w:r>
      <w:r w:rsidRPr="00D362CC">
        <w:rPr>
          <w:rFonts w:ascii="Goudy Old Style" w:hAnsi="Goudy Old Style" w:cs="Arial"/>
          <w:iCs/>
          <w:color w:val="090713"/>
          <w:shd w:val="clear" w:color="auto" w:fill="FFFFFF"/>
        </w:rPr>
        <w:t>Reason</w:t>
      </w:r>
      <w:r w:rsidRPr="00D362CC">
        <w:rPr>
          <w:rFonts w:ascii="Goudy Old Style" w:hAnsi="Goudy Old Style"/>
        </w:rPr>
        <w:t xml:space="preserve"> is the Wrong Kind of Reason” In ed. McCain </w:t>
      </w:r>
      <w:r w:rsidRPr="00D362CC">
        <w:rPr>
          <w:rFonts w:ascii="Goudy Old Style" w:hAnsi="Goudy Old Style"/>
          <w:i/>
        </w:rPr>
        <w:t xml:space="preserve">Believing in Accordance with the Evidence: New Essays on </w:t>
      </w:r>
      <w:proofErr w:type="spellStart"/>
      <w:r w:rsidRPr="00D362CC">
        <w:rPr>
          <w:rFonts w:ascii="Goudy Old Style" w:hAnsi="Goudy Old Style"/>
          <w:i/>
        </w:rPr>
        <w:t>Evidentialism</w:t>
      </w:r>
      <w:proofErr w:type="spellEnd"/>
      <w:r w:rsidRPr="00D362CC">
        <w:rPr>
          <w:rFonts w:ascii="Goudy Old Style" w:hAnsi="Goudy Old Style"/>
          <w:i/>
        </w:rPr>
        <w:t>.</w:t>
      </w:r>
      <w:r w:rsidRPr="00D362CC">
        <w:rPr>
          <w:rFonts w:ascii="Goudy Old Style" w:hAnsi="Goudy Old Style"/>
        </w:rPr>
        <w:t xml:space="preserve"> (Springer) Forthcoming.</w:t>
      </w:r>
    </w:p>
    <w:p w14:paraId="70DEDF6B" w14:textId="37376CEF" w:rsidR="00893023" w:rsidRPr="00A476BB" w:rsidRDefault="00893023" w:rsidP="00893023">
      <w:pPr>
        <w:spacing w:after="40"/>
        <w:ind w:left="450" w:hanging="71"/>
        <w:rPr>
          <w:rFonts w:ascii="Goudy Old Style" w:hAnsi="Goudy Old Style"/>
        </w:rPr>
      </w:pPr>
      <w:r>
        <w:rPr>
          <w:rFonts w:ascii="Goudy Old Style" w:hAnsi="Goudy Old Style"/>
        </w:rPr>
        <w:t>“</w:t>
      </w:r>
      <w:r w:rsidRPr="00A476BB">
        <w:rPr>
          <w:rFonts w:ascii="Goudy Old Style" w:hAnsi="Goudy Old Style"/>
        </w:rPr>
        <w:t xml:space="preserve">Can Beliefs Be Based on Practical Reasons?” In eds. Adam Carter and Pat </w:t>
      </w:r>
      <w:proofErr w:type="spellStart"/>
      <w:r w:rsidRPr="00A476BB">
        <w:rPr>
          <w:rFonts w:ascii="Goudy Old Style" w:hAnsi="Goudy Old Style"/>
        </w:rPr>
        <w:t>Bondy</w:t>
      </w:r>
      <w:proofErr w:type="spellEnd"/>
      <w:r w:rsidRPr="00A476BB">
        <w:rPr>
          <w:rFonts w:ascii="Goudy Old Style" w:hAnsi="Goudy Old Style"/>
        </w:rPr>
        <w:t xml:space="preserve">, </w:t>
      </w:r>
      <w:r w:rsidRPr="00A476BB">
        <w:rPr>
          <w:rFonts w:ascii="Goudy Old Style" w:hAnsi="Goudy Old Style" w:cs="Arial"/>
          <w:i/>
          <w:iCs/>
          <w:color w:val="090713"/>
          <w:shd w:val="clear" w:color="auto" w:fill="FFFFFF"/>
        </w:rPr>
        <w:t>Well Founded Belief: New Essays on the Epistemic Basing Relation</w:t>
      </w:r>
      <w:r w:rsidRPr="00A476BB">
        <w:rPr>
          <w:rFonts w:ascii="Goudy Old Style" w:hAnsi="Goudy Old Style" w:cs="Arial"/>
          <w:iCs/>
          <w:color w:val="090713"/>
          <w:shd w:val="clear" w:color="auto" w:fill="FFFFFF"/>
        </w:rPr>
        <w:t xml:space="preserve"> (Routledge). </w:t>
      </w:r>
      <w:proofErr w:type="spellStart"/>
      <w:r>
        <w:rPr>
          <w:rFonts w:ascii="Goudy Old Style" w:hAnsi="Goudy Old Style" w:cs="Arial"/>
          <w:iCs/>
          <w:color w:val="090713"/>
          <w:shd w:val="clear" w:color="auto" w:fill="FFFFFF"/>
        </w:rPr>
        <w:t>Forthcomng</w:t>
      </w:r>
      <w:proofErr w:type="spellEnd"/>
    </w:p>
    <w:p w14:paraId="56304F9A" w14:textId="77777777" w:rsidR="00642FE3" w:rsidRPr="00814B15" w:rsidRDefault="00642FE3" w:rsidP="00893023">
      <w:pPr>
        <w:spacing w:after="40"/>
        <w:ind w:left="379"/>
        <w:rPr>
          <w:rFonts w:ascii="Goudy Old Style" w:hAnsi="Goudy Old Style" w:cs="Arial"/>
          <w:color w:val="333333"/>
          <w:sz w:val="21"/>
          <w:szCs w:val="21"/>
          <w:shd w:val="clear" w:color="auto" w:fill="FFFFFF"/>
        </w:rPr>
      </w:pPr>
      <w:r w:rsidRPr="00A476BB">
        <w:rPr>
          <w:rFonts w:ascii="Goudy Old Style" w:hAnsi="Goudy Old Style"/>
        </w:rPr>
        <w:t xml:space="preserve">“Responding to Skepticism about Doxastic Agency,” </w:t>
      </w:r>
      <w:proofErr w:type="spellStart"/>
      <w:r w:rsidRPr="00A476BB">
        <w:rPr>
          <w:rFonts w:ascii="Goudy Old Style" w:hAnsi="Goudy Old Style"/>
          <w:i/>
        </w:rPr>
        <w:t>Erkenntnis</w:t>
      </w:r>
      <w:proofErr w:type="spellEnd"/>
      <w:r w:rsidRPr="00A476BB">
        <w:rPr>
          <w:rFonts w:ascii="Goudy Old Style" w:hAnsi="Goudy Old Style"/>
        </w:rPr>
        <w:t xml:space="preserve">, DOI: </w:t>
      </w:r>
      <w:r w:rsidRPr="00A476BB">
        <w:rPr>
          <w:rFonts w:ascii="Goudy Old Style" w:hAnsi="Goudy Old Style" w:cs="Arial"/>
          <w:color w:val="333333"/>
          <w:sz w:val="21"/>
          <w:szCs w:val="21"/>
          <w:shd w:val="clear" w:color="auto" w:fill="FFFFFF"/>
        </w:rPr>
        <w:t>10.1007/s10670-017-9906-2 (</w:t>
      </w:r>
      <w:r w:rsidRPr="00D362CC">
        <w:rPr>
          <w:rFonts w:ascii="Goudy Old Style" w:hAnsi="Goudy Old Style"/>
        </w:rPr>
        <w:t>June</w:t>
      </w:r>
      <w:r w:rsidRPr="00A476BB">
        <w:rPr>
          <w:rFonts w:ascii="Goudy Old Style" w:hAnsi="Goudy Old Style" w:cs="Arial"/>
          <w:color w:val="333333"/>
          <w:shd w:val="clear" w:color="auto" w:fill="FFFFFF"/>
        </w:rPr>
        <w:t>, 2017</w:t>
      </w:r>
      <w:r w:rsidRPr="00A476BB">
        <w:rPr>
          <w:rFonts w:ascii="Goudy Old Style" w:hAnsi="Goudy Old Style" w:cs="Arial"/>
          <w:color w:val="333333"/>
          <w:sz w:val="21"/>
          <w:szCs w:val="21"/>
          <w:shd w:val="clear" w:color="auto" w:fill="FFFFFF"/>
        </w:rPr>
        <w:t xml:space="preserve">) </w:t>
      </w:r>
    </w:p>
    <w:p w14:paraId="166AB5FE" w14:textId="77777777" w:rsidR="00642FE3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lastRenderedPageBreak/>
        <w:t xml:space="preserve">“Rational Hope,” </w:t>
      </w:r>
      <w:r w:rsidRPr="00A476BB">
        <w:rPr>
          <w:rFonts w:ascii="Goudy Old Style" w:hAnsi="Goudy Old Style"/>
          <w:i/>
        </w:rPr>
        <w:t>Philosophical Explorations</w:t>
      </w:r>
      <w:r w:rsidRPr="00A476BB">
        <w:rPr>
          <w:rFonts w:ascii="Goudy Old Style" w:hAnsi="Goudy Old Style"/>
        </w:rPr>
        <w:t xml:space="preserve">, Vol 20, supplemental issue on False but Useful Beliefs. (2017) </w:t>
      </w:r>
      <w:hyperlink r:id="rId12" w:history="1">
        <w:r w:rsidRPr="00A476BB">
          <w:rPr>
            <w:rStyle w:val="Hyperlink"/>
            <w:rFonts w:ascii="Goudy Old Style" w:hAnsi="Goudy Old Style"/>
          </w:rPr>
          <w:t>http://www.tandfonline.com/doi/full/10.1080/13869795.2017.1287298</w:t>
        </w:r>
      </w:hyperlink>
      <w:r w:rsidRPr="00A476BB">
        <w:rPr>
          <w:rFonts w:ascii="Goudy Old Style" w:hAnsi="Goudy Old Style"/>
        </w:rPr>
        <w:t xml:space="preserve"> </w:t>
      </w:r>
    </w:p>
    <w:p w14:paraId="16D48C18" w14:textId="77777777" w:rsidR="00642FE3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“Hume’s Skeptical Politics” </w:t>
      </w:r>
      <w:r w:rsidRPr="00A476BB">
        <w:rPr>
          <w:rFonts w:ascii="Goudy Old Style" w:hAnsi="Goudy Old Style"/>
          <w:i/>
        </w:rPr>
        <w:t>Hume Studies</w:t>
      </w:r>
      <w:r w:rsidRPr="00A476BB">
        <w:rPr>
          <w:rFonts w:ascii="Goudy Old Style" w:hAnsi="Goudy Old Style"/>
        </w:rPr>
        <w:t xml:space="preserve"> 39 (1): 77-102 (2014) </w:t>
      </w:r>
    </w:p>
    <w:p w14:paraId="730F3EBF" w14:textId="77777777" w:rsidR="00642FE3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“Taking Control of Belief.” Philosophical Explorations 14 (2):169-183 (2011)</w:t>
      </w:r>
    </w:p>
    <w:p w14:paraId="2AE710E9" w14:textId="77777777" w:rsidR="00642FE3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“Responsible Belief.” In eds. </w:t>
      </w:r>
      <w:proofErr w:type="spellStart"/>
      <w:r w:rsidRPr="00A476BB">
        <w:rPr>
          <w:rFonts w:ascii="Goudy Old Style" w:hAnsi="Goudy Old Style"/>
        </w:rPr>
        <w:t>Talwar</w:t>
      </w:r>
      <w:proofErr w:type="spellEnd"/>
      <w:r w:rsidRPr="00A476BB">
        <w:rPr>
          <w:rFonts w:ascii="Goudy Old Style" w:hAnsi="Goudy Old Style"/>
        </w:rPr>
        <w:t xml:space="preserve">, Harris &amp; </w:t>
      </w:r>
      <w:proofErr w:type="spellStart"/>
      <w:r w:rsidRPr="00A476BB">
        <w:rPr>
          <w:rFonts w:ascii="Goudy Old Style" w:hAnsi="Goudy Old Style"/>
        </w:rPr>
        <w:t>Schleifer</w:t>
      </w:r>
      <w:proofErr w:type="spellEnd"/>
      <w:r w:rsidRPr="00A476BB">
        <w:rPr>
          <w:rFonts w:ascii="Goudy Old Style" w:hAnsi="Goudy Old Style"/>
        </w:rPr>
        <w:t xml:space="preserve">. </w:t>
      </w:r>
      <w:r w:rsidRPr="00A476BB">
        <w:rPr>
          <w:rFonts w:ascii="Goudy Old Style" w:hAnsi="Goudy Old Style"/>
          <w:i/>
        </w:rPr>
        <w:t>Children’s Understanding of Death: From Biological to Supernatural Conceptions</w:t>
      </w:r>
      <w:r w:rsidRPr="00A476BB">
        <w:rPr>
          <w:rFonts w:ascii="Goudy Old Style" w:hAnsi="Goudy Old Style"/>
        </w:rPr>
        <w:t>, Cambridge University Press, 2011.</w:t>
      </w:r>
    </w:p>
    <w:p w14:paraId="7D80874B" w14:textId="77777777" w:rsidR="00642FE3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“Compelled Belief,” </w:t>
      </w:r>
      <w:r w:rsidRPr="00A476BB">
        <w:rPr>
          <w:rFonts w:ascii="Goudy Old Style" w:hAnsi="Goudy Old Style"/>
          <w:i/>
        </w:rPr>
        <w:t>American Philosophical Quarterly</w:t>
      </w:r>
      <w:r w:rsidRPr="00A476BB">
        <w:rPr>
          <w:rFonts w:ascii="Goudy Old Style" w:hAnsi="Goudy Old Style"/>
        </w:rPr>
        <w:t xml:space="preserve"> 42 (3):157-169 (2005)</w:t>
      </w:r>
    </w:p>
    <w:p w14:paraId="46D3417B" w14:textId="77777777" w:rsidR="00642FE3" w:rsidRPr="00A476BB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“Why Should We Be Wise?” </w:t>
      </w:r>
      <w:r w:rsidRPr="00A476BB">
        <w:rPr>
          <w:rFonts w:ascii="Goudy Old Style" w:hAnsi="Goudy Old Style"/>
          <w:i/>
        </w:rPr>
        <w:t xml:space="preserve">Hume Studies </w:t>
      </w:r>
      <w:r w:rsidRPr="00A476BB">
        <w:rPr>
          <w:rFonts w:ascii="Goudy Old Style" w:hAnsi="Goudy Old Style"/>
        </w:rPr>
        <w:t>31 (1) 3-19 (2005)</w:t>
      </w:r>
    </w:p>
    <w:p w14:paraId="3183E1A1" w14:textId="77777777" w:rsidR="00642FE3" w:rsidRPr="00A476BB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“Hume, Wittgenstein and the Impact of Skepticism,” </w:t>
      </w:r>
      <w:r w:rsidRPr="00A476BB">
        <w:rPr>
          <w:rFonts w:ascii="Goudy Old Style" w:hAnsi="Goudy Old Style"/>
          <w:i/>
        </w:rPr>
        <w:t>History of Philosophy Quarterly</w:t>
      </w:r>
      <w:r w:rsidRPr="00A476BB">
        <w:rPr>
          <w:rFonts w:ascii="Goudy Old Style" w:hAnsi="Goudy Old Style"/>
        </w:rPr>
        <w:t xml:space="preserve"> 21 (4): 417-434 (2004)</w:t>
      </w:r>
    </w:p>
    <w:p w14:paraId="2B739E14" w14:textId="77777777" w:rsidR="00642FE3" w:rsidRPr="00A476BB" w:rsidRDefault="00642FE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“A Change in Manner: Hume’s </w:t>
      </w:r>
      <w:proofErr w:type="spellStart"/>
      <w:r w:rsidRPr="00A476BB">
        <w:rPr>
          <w:rFonts w:ascii="Goudy Old Style" w:hAnsi="Goudy Old Style"/>
        </w:rPr>
        <w:t>Scepticism</w:t>
      </w:r>
      <w:proofErr w:type="spellEnd"/>
      <w:r w:rsidRPr="00A476BB">
        <w:rPr>
          <w:rFonts w:ascii="Goudy Old Style" w:hAnsi="Goudy Old Style"/>
        </w:rPr>
        <w:t xml:space="preserve"> in the </w:t>
      </w:r>
      <w:r w:rsidRPr="00A476BB">
        <w:rPr>
          <w:rFonts w:ascii="Goudy Old Style" w:hAnsi="Goudy Old Style"/>
          <w:i/>
        </w:rPr>
        <w:t>Treatise</w:t>
      </w:r>
      <w:r w:rsidRPr="00A476BB">
        <w:rPr>
          <w:rFonts w:ascii="Goudy Old Style" w:hAnsi="Goudy Old Style"/>
        </w:rPr>
        <w:t xml:space="preserve"> and the first </w:t>
      </w:r>
      <w:r w:rsidRPr="00A476BB">
        <w:rPr>
          <w:rFonts w:ascii="Goudy Old Style" w:hAnsi="Goudy Old Style"/>
          <w:i/>
        </w:rPr>
        <w:t>Enquiry</w:t>
      </w:r>
      <w:r w:rsidRPr="00A476BB">
        <w:rPr>
          <w:rFonts w:ascii="Goudy Old Style" w:hAnsi="Goudy Old Style"/>
        </w:rPr>
        <w:t xml:space="preserve">,” </w:t>
      </w:r>
      <w:r w:rsidRPr="00A476BB">
        <w:rPr>
          <w:rFonts w:ascii="Goudy Old Style" w:hAnsi="Goudy Old Style"/>
          <w:i/>
        </w:rPr>
        <w:t>Canadian</w:t>
      </w:r>
      <w:r>
        <w:rPr>
          <w:rFonts w:ascii="Goudy Old Style" w:hAnsi="Goudy Old Style"/>
          <w:i/>
        </w:rPr>
        <w:t xml:space="preserve"> </w:t>
      </w:r>
      <w:r w:rsidRPr="00642FE3">
        <w:rPr>
          <w:rFonts w:ascii="Goudy Old Style" w:hAnsi="Goudy Old Style"/>
          <w:i/>
        </w:rPr>
        <w:t>Journal</w:t>
      </w:r>
      <w:r w:rsidRPr="00A476BB">
        <w:rPr>
          <w:rFonts w:ascii="Goudy Old Style" w:hAnsi="Goudy Old Style"/>
          <w:i/>
        </w:rPr>
        <w:t xml:space="preserve"> of Philosophy </w:t>
      </w:r>
      <w:r w:rsidRPr="00A476BB">
        <w:rPr>
          <w:rFonts w:ascii="Goudy Old Style" w:hAnsi="Goudy Old Style"/>
        </w:rPr>
        <w:t>29 (3): 431-447 (1999)</w:t>
      </w:r>
    </w:p>
    <w:p w14:paraId="0D842EC6" w14:textId="77777777" w:rsidR="00642FE3" w:rsidRDefault="00642FE3" w:rsidP="00642FE3">
      <w:pPr>
        <w:spacing w:after="40"/>
        <w:ind w:left="450" w:hanging="71"/>
        <w:rPr>
          <w:rFonts w:ascii="Goudy Old Style" w:hAnsi="Goudy Old Style"/>
          <w:color w:val="000000"/>
          <w:lang w:bidi="x-none"/>
        </w:rPr>
      </w:pPr>
      <w:r w:rsidRPr="00A476BB">
        <w:rPr>
          <w:rFonts w:ascii="Goudy Old Style" w:hAnsi="Goudy Old Style"/>
        </w:rPr>
        <w:t xml:space="preserve">“Hume on Natural Belief and Original Principles,” </w:t>
      </w:r>
      <w:r w:rsidRPr="00A476BB">
        <w:rPr>
          <w:rFonts w:ascii="Goudy Old Style" w:hAnsi="Goudy Old Style"/>
          <w:i/>
        </w:rPr>
        <w:t>Hume Studies</w:t>
      </w:r>
      <w:r w:rsidRPr="00A476BB">
        <w:rPr>
          <w:rFonts w:ascii="Goudy Old Style" w:hAnsi="Goudy Old Style"/>
        </w:rPr>
        <w:t xml:space="preserve"> 19 (1): 103-116 (1993)</w:t>
      </w:r>
    </w:p>
    <w:p w14:paraId="23031CAD" w14:textId="77777777" w:rsidR="00642FE3" w:rsidRPr="00A476BB" w:rsidRDefault="00642FE3" w:rsidP="00A931EE">
      <w:pPr>
        <w:widowControl w:val="0"/>
        <w:tabs>
          <w:tab w:val="left" w:pos="1856"/>
        </w:tabs>
        <w:autoSpaceDE w:val="0"/>
        <w:autoSpaceDN w:val="0"/>
        <w:adjustRightInd w:val="0"/>
        <w:jc w:val="both"/>
        <w:rPr>
          <w:rFonts w:ascii="Goudy Old Style" w:hAnsi="Goudy Old Style"/>
          <w:color w:val="000000"/>
          <w:lang w:bidi="x-none"/>
        </w:rPr>
      </w:pPr>
    </w:p>
    <w:p w14:paraId="496FDBE9" w14:textId="77777777" w:rsidR="00D362CC" w:rsidRPr="00D362CC" w:rsidRDefault="00F43A7C" w:rsidP="00D362CC">
      <w:pPr>
        <w:pStyle w:val="Heading1"/>
        <w:jc w:val="both"/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Other Publications</w:t>
      </w:r>
    </w:p>
    <w:p w14:paraId="635442EC" w14:textId="77777777" w:rsidR="00225E19" w:rsidRPr="00A476BB" w:rsidRDefault="007436D2" w:rsidP="00D362CC">
      <w:pPr>
        <w:spacing w:after="40"/>
        <w:ind w:left="450" w:hanging="71"/>
        <w:rPr>
          <w:rFonts w:ascii="Goudy Old Style" w:hAnsi="Goudy Old Style"/>
          <w:color w:val="000000"/>
          <w:lang w:bidi="x-none"/>
        </w:rPr>
      </w:pPr>
      <w:r w:rsidRPr="00A476BB">
        <w:rPr>
          <w:rFonts w:ascii="Goudy Old Style" w:hAnsi="Goudy Old Style"/>
          <w:color w:val="000000"/>
          <w:lang w:bidi="x-none"/>
        </w:rPr>
        <w:t>“</w:t>
      </w:r>
      <w:r w:rsidRPr="00D362CC">
        <w:rPr>
          <w:rFonts w:ascii="Goudy Old Style" w:hAnsi="Goudy Old Style"/>
        </w:rPr>
        <w:t>Replies</w:t>
      </w:r>
      <w:r w:rsidRPr="00A476BB">
        <w:rPr>
          <w:rFonts w:ascii="Goudy Old Style" w:hAnsi="Goudy Old Style"/>
          <w:color w:val="000000"/>
          <w:lang w:bidi="x-none"/>
        </w:rPr>
        <w:t xml:space="preserve"> to Commentaries on </w:t>
      </w:r>
      <w:r w:rsidR="00225E19" w:rsidRPr="00A476BB">
        <w:rPr>
          <w:rFonts w:ascii="Goudy Old Style" w:hAnsi="Goudy Old Style"/>
          <w:i/>
          <w:color w:val="000000"/>
          <w:lang w:bidi="x-none"/>
        </w:rPr>
        <w:t xml:space="preserve">Believing </w:t>
      </w:r>
      <w:r w:rsidRPr="00A476BB">
        <w:rPr>
          <w:rFonts w:ascii="Goudy Old Style" w:hAnsi="Goudy Old Style"/>
          <w:i/>
          <w:color w:val="000000"/>
          <w:lang w:bidi="x-none"/>
        </w:rPr>
        <w:t>Against the Evidence</w:t>
      </w:r>
      <w:r w:rsidRPr="00A476BB">
        <w:rPr>
          <w:rFonts w:ascii="Goudy Old Style" w:hAnsi="Goudy Old Style"/>
          <w:color w:val="000000"/>
          <w:lang w:bidi="x-none"/>
        </w:rPr>
        <w:t xml:space="preserve">” in </w:t>
      </w:r>
      <w:r w:rsidRPr="00A476BB">
        <w:rPr>
          <w:rFonts w:ascii="Goudy Old Style" w:hAnsi="Goudy Old Style"/>
          <w:i/>
          <w:color w:val="000000"/>
          <w:lang w:bidi="x-none"/>
        </w:rPr>
        <w:t>Syndicate</w:t>
      </w:r>
      <w:r w:rsidR="00225E19" w:rsidRPr="00A476BB">
        <w:rPr>
          <w:rFonts w:ascii="Goudy Old Style" w:hAnsi="Goudy Old Style"/>
          <w:i/>
          <w:color w:val="000000"/>
          <w:lang w:bidi="x-none"/>
        </w:rPr>
        <w:t xml:space="preserve">, Philosophy: </w:t>
      </w:r>
      <w:hyperlink r:id="rId13" w:history="1">
        <w:r w:rsidR="00225E19" w:rsidRPr="00A476BB">
          <w:rPr>
            <w:rStyle w:val="Hyperlink"/>
            <w:rFonts w:ascii="Goudy Old Style" w:hAnsi="Goudy Old Style"/>
            <w:lang w:bidi="x-none"/>
          </w:rPr>
          <w:t>https://syndicate.network/symposia/philosophy/believing-against-the-evidence/</w:t>
        </w:r>
      </w:hyperlink>
    </w:p>
    <w:p w14:paraId="32984A4D" w14:textId="77777777" w:rsidR="005347BA" w:rsidRPr="00A476BB" w:rsidRDefault="00FD63A5" w:rsidP="00D362CC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</w:t>
      </w:r>
      <w:r w:rsidR="00DB74F1" w:rsidRPr="00A476BB">
        <w:rPr>
          <w:rFonts w:ascii="Goudy Old Style" w:hAnsi="Goudy Old Style"/>
        </w:rPr>
        <w:t xml:space="preserve">Review of Ernest Sosa’s </w:t>
      </w:r>
      <w:r w:rsidR="00DB74F1" w:rsidRPr="00A476BB">
        <w:rPr>
          <w:rFonts w:ascii="Goudy Old Style" w:hAnsi="Goudy Old Style"/>
          <w:i/>
        </w:rPr>
        <w:t>Judgment and Agency</w:t>
      </w:r>
      <w:r w:rsidRPr="00A476BB">
        <w:rPr>
          <w:rFonts w:ascii="Goudy Old Style" w:hAnsi="Goudy Old Style"/>
        </w:rPr>
        <w:t xml:space="preserve">” </w:t>
      </w:r>
      <w:r w:rsidR="00DB74F1" w:rsidRPr="00A476BB">
        <w:rPr>
          <w:rFonts w:ascii="Goudy Old Style" w:hAnsi="Goudy Old Style"/>
          <w:i/>
        </w:rPr>
        <w:t>Mind</w:t>
      </w:r>
      <w:r w:rsidR="00071C48" w:rsidRPr="00A476BB">
        <w:rPr>
          <w:rFonts w:ascii="Goudy Old Style" w:hAnsi="Goudy Old Style"/>
          <w:i/>
        </w:rPr>
        <w:t xml:space="preserve"> </w:t>
      </w:r>
      <w:r w:rsidR="00071C48" w:rsidRPr="00A476BB">
        <w:rPr>
          <w:rFonts w:ascii="Goudy Old Style" w:hAnsi="Goudy Old Style"/>
        </w:rPr>
        <w:t>126 (501): 309-317 (2017)</w:t>
      </w:r>
      <w:r w:rsidR="00DB74F1" w:rsidRPr="00A476BB">
        <w:rPr>
          <w:rFonts w:ascii="Goudy Old Style" w:hAnsi="Goudy Old Style"/>
        </w:rPr>
        <w:t xml:space="preserve"> </w:t>
      </w:r>
    </w:p>
    <w:p w14:paraId="17673B66" w14:textId="77777777" w:rsidR="00DB74F1" w:rsidRPr="00A476BB" w:rsidRDefault="00FD63A5" w:rsidP="00D362CC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</w:t>
      </w:r>
      <w:r w:rsidR="00DB74F1" w:rsidRPr="00A476BB">
        <w:rPr>
          <w:rFonts w:ascii="Goudy Old Style" w:hAnsi="Goudy Old Style"/>
        </w:rPr>
        <w:t xml:space="preserve">Review of Donald </w:t>
      </w:r>
      <w:proofErr w:type="gramStart"/>
      <w:r w:rsidR="00DB74F1" w:rsidRPr="00A476BB">
        <w:rPr>
          <w:rFonts w:ascii="Goudy Old Style" w:hAnsi="Goudy Old Style"/>
        </w:rPr>
        <w:t xml:space="preserve">Ainslie’s  </w:t>
      </w:r>
      <w:r w:rsidR="00DB74F1" w:rsidRPr="00A476BB">
        <w:rPr>
          <w:rFonts w:ascii="Goudy Old Style" w:hAnsi="Goudy Old Style"/>
          <w:i/>
        </w:rPr>
        <w:t>Hume’s</w:t>
      </w:r>
      <w:proofErr w:type="gramEnd"/>
      <w:r w:rsidR="00DB74F1" w:rsidRPr="00A476BB">
        <w:rPr>
          <w:rFonts w:ascii="Goudy Old Style" w:hAnsi="Goudy Old Style"/>
          <w:i/>
        </w:rPr>
        <w:t xml:space="preserve"> True </w:t>
      </w:r>
      <w:proofErr w:type="spellStart"/>
      <w:r w:rsidR="00DB74F1" w:rsidRPr="00A476BB">
        <w:rPr>
          <w:rFonts w:ascii="Goudy Old Style" w:hAnsi="Goudy Old Style"/>
          <w:i/>
        </w:rPr>
        <w:t>Scepticism</w:t>
      </w:r>
      <w:proofErr w:type="spellEnd"/>
      <w:r w:rsidRPr="00A476BB">
        <w:rPr>
          <w:rFonts w:ascii="Goudy Old Style" w:hAnsi="Goudy Old Style"/>
        </w:rPr>
        <w:t>”</w:t>
      </w:r>
      <w:r w:rsidR="00DB74F1" w:rsidRPr="00A476BB">
        <w:rPr>
          <w:rFonts w:ascii="Goudy Old Style" w:hAnsi="Goudy Old Style"/>
        </w:rPr>
        <w:t xml:space="preserve"> </w:t>
      </w:r>
      <w:r w:rsidR="00DB74F1" w:rsidRPr="00A476BB">
        <w:rPr>
          <w:rFonts w:ascii="Goudy Old Style" w:hAnsi="Goudy Old Style"/>
          <w:i/>
        </w:rPr>
        <w:t>Journal of the History of Philosophy</w:t>
      </w:r>
      <w:r w:rsidR="00DB74F1" w:rsidRPr="00A476BB">
        <w:rPr>
          <w:rFonts w:ascii="Goudy Old Style" w:hAnsi="Goudy Old Style"/>
        </w:rPr>
        <w:t xml:space="preserve"> </w:t>
      </w:r>
      <w:r w:rsidR="00FD3A16">
        <w:rPr>
          <w:rFonts w:ascii="Goudy Old Style" w:hAnsi="Goudy Old Style"/>
        </w:rPr>
        <w:t xml:space="preserve">55 (1: </w:t>
      </w:r>
      <w:r w:rsidR="00071C48" w:rsidRPr="00A476BB">
        <w:rPr>
          <w:rFonts w:ascii="Goudy Old Style" w:hAnsi="Goudy Old Style"/>
        </w:rPr>
        <w:t>167-168 (2017)</w:t>
      </w:r>
    </w:p>
    <w:p w14:paraId="6E5E8035" w14:textId="77777777" w:rsidR="00F43A7C" w:rsidRPr="00A476BB" w:rsidRDefault="00FD63A5" w:rsidP="00D362CC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</w:t>
      </w:r>
      <w:r w:rsidR="00F43A7C" w:rsidRPr="00A476BB">
        <w:rPr>
          <w:rFonts w:ascii="Goudy Old Style" w:hAnsi="Goudy Old Style"/>
        </w:rPr>
        <w:t xml:space="preserve">Review of Annalisa </w:t>
      </w:r>
      <w:proofErr w:type="spellStart"/>
      <w:r w:rsidR="00F43A7C" w:rsidRPr="00A476BB">
        <w:rPr>
          <w:rFonts w:ascii="Goudy Old Style" w:hAnsi="Goudy Old Style"/>
        </w:rPr>
        <w:t>Coliva’s</w:t>
      </w:r>
      <w:proofErr w:type="spellEnd"/>
      <w:r w:rsidR="00F43A7C" w:rsidRPr="00A476BB">
        <w:rPr>
          <w:rFonts w:ascii="Goudy Old Style" w:hAnsi="Goudy Old Style"/>
        </w:rPr>
        <w:t xml:space="preserve"> </w:t>
      </w:r>
      <w:r w:rsidR="00F43A7C" w:rsidRPr="00A476BB">
        <w:rPr>
          <w:rFonts w:ascii="Goudy Old Style" w:hAnsi="Goudy Old Style"/>
          <w:i/>
        </w:rPr>
        <w:t xml:space="preserve">Moore and Wittgenstein: </w:t>
      </w:r>
      <w:proofErr w:type="spellStart"/>
      <w:r w:rsidR="00F43A7C" w:rsidRPr="00A476BB">
        <w:rPr>
          <w:rFonts w:ascii="Goudy Old Style" w:hAnsi="Goudy Old Style"/>
          <w:i/>
        </w:rPr>
        <w:t>Scepticism</w:t>
      </w:r>
      <w:proofErr w:type="spellEnd"/>
      <w:r w:rsidR="00F43A7C" w:rsidRPr="00A476BB">
        <w:rPr>
          <w:rFonts w:ascii="Goudy Old Style" w:hAnsi="Goudy Old Style"/>
          <w:i/>
        </w:rPr>
        <w:t>, Certainty and Common Sense</w:t>
      </w:r>
      <w:r w:rsidRPr="00A476BB">
        <w:rPr>
          <w:rFonts w:ascii="Goudy Old Style" w:hAnsi="Goudy Old Style"/>
        </w:rPr>
        <w:t>”</w:t>
      </w:r>
      <w:r w:rsidR="00FD3A16">
        <w:rPr>
          <w:rFonts w:ascii="Goudy Old Style" w:hAnsi="Goudy Old Style"/>
        </w:rPr>
        <w:t xml:space="preserve"> </w:t>
      </w:r>
      <w:r w:rsidR="00F43A7C" w:rsidRPr="00A476BB">
        <w:rPr>
          <w:rFonts w:ascii="Goudy Old Style" w:hAnsi="Goudy Old Style"/>
          <w:i/>
        </w:rPr>
        <w:t>International Journal for the Study of Skepticism.</w:t>
      </w:r>
      <w:r w:rsidRPr="00A476BB">
        <w:rPr>
          <w:rFonts w:ascii="Goudy Old Style" w:hAnsi="Goudy Old Style"/>
        </w:rPr>
        <w:t xml:space="preserve"> </w:t>
      </w:r>
      <w:r w:rsidR="00F43A7C" w:rsidRPr="00A476BB">
        <w:rPr>
          <w:rFonts w:ascii="Goudy Old Style" w:hAnsi="Goudy Old Style"/>
        </w:rPr>
        <w:t>(2015), 1-6</w:t>
      </w:r>
    </w:p>
    <w:p w14:paraId="3A696E63" w14:textId="77777777" w:rsidR="00F43A7C" w:rsidRPr="00A476BB" w:rsidRDefault="0083513D" w:rsidP="00D362CC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“Ethics of Belief” The International Encyclopedia of Ethics, ed. Hugh </w:t>
      </w:r>
      <w:proofErr w:type="spellStart"/>
      <w:r w:rsidRPr="00A476BB">
        <w:rPr>
          <w:rFonts w:ascii="Goudy Old Style" w:hAnsi="Goudy Old Style"/>
        </w:rPr>
        <w:t>LaFollette</w:t>
      </w:r>
      <w:proofErr w:type="spellEnd"/>
      <w:r w:rsidRPr="00A476BB">
        <w:rPr>
          <w:rFonts w:ascii="Goudy Old Style" w:hAnsi="Goudy Old Style"/>
        </w:rPr>
        <w:t xml:space="preserve"> (February 2013, Wiley-Blackwell)</w:t>
      </w:r>
      <w:r w:rsidR="003E522E" w:rsidRPr="00A476BB">
        <w:rPr>
          <w:rFonts w:ascii="Goudy Old Style" w:hAnsi="Goudy Old Style"/>
        </w:rPr>
        <w:t xml:space="preserve"> </w:t>
      </w:r>
      <w:hyperlink r:id="rId14" w:history="1">
        <w:r w:rsidR="00F43A7C" w:rsidRPr="00A476BB">
          <w:rPr>
            <w:rFonts w:ascii="Goudy Old Style" w:hAnsi="Goudy Old Style"/>
          </w:rPr>
          <w:t>http://www.hughlafollette.com/IEE.htm</w:t>
        </w:r>
      </w:hyperlink>
    </w:p>
    <w:p w14:paraId="79BC8CA0" w14:textId="77777777" w:rsidR="004347DF" w:rsidRPr="00A476BB" w:rsidRDefault="009E0BB5" w:rsidP="00D362CC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Comments on </w:t>
      </w:r>
      <w:proofErr w:type="spellStart"/>
      <w:r w:rsidRPr="00A476BB">
        <w:rPr>
          <w:rFonts w:ascii="Goudy Old Style" w:hAnsi="Goudy Old Style"/>
        </w:rPr>
        <w:t>Ott’s</w:t>
      </w:r>
      <w:proofErr w:type="spellEnd"/>
      <w:r w:rsidRPr="00A476BB">
        <w:rPr>
          <w:rFonts w:ascii="Goudy Old Style" w:hAnsi="Goudy Old Style"/>
        </w:rPr>
        <w:t xml:space="preserve"> “What Can Causal Claims Mean?” </w:t>
      </w:r>
      <w:proofErr w:type="spellStart"/>
      <w:r w:rsidRPr="00A476BB">
        <w:rPr>
          <w:rFonts w:ascii="Goudy Old Style" w:hAnsi="Goudy Old Style"/>
          <w:i/>
        </w:rPr>
        <w:t>Philosophia</w:t>
      </w:r>
      <w:proofErr w:type="spellEnd"/>
      <w:r w:rsidR="00FD63A5" w:rsidRPr="00A476BB">
        <w:rPr>
          <w:rFonts w:ascii="Goudy Old Style" w:hAnsi="Goudy Old Style"/>
        </w:rPr>
        <w:t xml:space="preserve"> 37:471-473 (2009)</w:t>
      </w:r>
      <w:r w:rsidRPr="00A476BB">
        <w:rPr>
          <w:rFonts w:ascii="Goudy Old Style" w:hAnsi="Goudy Old Style"/>
        </w:rPr>
        <w:t>.</w:t>
      </w:r>
    </w:p>
    <w:p w14:paraId="516BCCF6" w14:textId="77777777" w:rsidR="00F43A7C" w:rsidRPr="00FD3A16" w:rsidRDefault="00FD63A5" w:rsidP="00FD3A16">
      <w:pPr>
        <w:spacing w:after="40"/>
        <w:ind w:left="450" w:hanging="71"/>
        <w:rPr>
          <w:rFonts w:ascii="Goudy Old Style" w:hAnsi="Goudy Old Style"/>
          <w:i/>
        </w:rPr>
      </w:pPr>
      <w:r w:rsidRPr="00A476BB">
        <w:rPr>
          <w:rFonts w:ascii="Goudy Old Style" w:hAnsi="Goudy Old Style"/>
        </w:rPr>
        <w:t>“</w:t>
      </w:r>
      <w:r w:rsidR="00F43A7C" w:rsidRPr="00A476BB">
        <w:rPr>
          <w:rFonts w:ascii="Goudy Old Style" w:hAnsi="Goudy Old Style"/>
        </w:rPr>
        <w:t xml:space="preserve">Review of </w:t>
      </w:r>
      <w:r w:rsidR="00F43A7C" w:rsidRPr="00A476BB">
        <w:rPr>
          <w:rFonts w:ascii="Goudy Old Style" w:hAnsi="Goudy Old Style"/>
          <w:i/>
        </w:rPr>
        <w:t xml:space="preserve">Feminist Interpretations of David Hume (ed. Anne </w:t>
      </w:r>
      <w:proofErr w:type="spellStart"/>
      <w:r w:rsidR="00F43A7C" w:rsidRPr="00A476BB">
        <w:rPr>
          <w:rFonts w:ascii="Goudy Old Style" w:hAnsi="Goudy Old Style"/>
          <w:i/>
        </w:rPr>
        <w:t>Jaap</w:t>
      </w:r>
      <w:proofErr w:type="spellEnd"/>
      <w:r w:rsidR="00F43A7C" w:rsidRPr="00A476BB">
        <w:rPr>
          <w:rFonts w:ascii="Goudy Old Style" w:hAnsi="Goudy Old Style"/>
          <w:i/>
        </w:rPr>
        <w:t xml:space="preserve"> Jacobson</w:t>
      </w:r>
      <w:r w:rsidR="00F43A7C" w:rsidRPr="00A476BB">
        <w:rPr>
          <w:rFonts w:ascii="Goudy Old Style" w:hAnsi="Goudy Old Style"/>
        </w:rPr>
        <w:t>)</w:t>
      </w:r>
      <w:r w:rsidRPr="00A476BB">
        <w:rPr>
          <w:rFonts w:ascii="Goudy Old Style" w:hAnsi="Goudy Old Style"/>
        </w:rPr>
        <w:t xml:space="preserve">” </w:t>
      </w:r>
      <w:r w:rsidR="00F43A7C" w:rsidRPr="00A476BB">
        <w:rPr>
          <w:rFonts w:ascii="Goudy Old Style" w:hAnsi="Goudy Old Style"/>
          <w:i/>
        </w:rPr>
        <w:t>Philosophy In</w:t>
      </w:r>
      <w:r w:rsidR="00FD3A16">
        <w:rPr>
          <w:rFonts w:ascii="Goudy Old Style" w:hAnsi="Goudy Old Style"/>
          <w:i/>
        </w:rPr>
        <w:t xml:space="preserve"> </w:t>
      </w:r>
      <w:proofErr w:type="gramStart"/>
      <w:r w:rsidR="00F43A7C" w:rsidRPr="00A476BB">
        <w:rPr>
          <w:rFonts w:ascii="Goudy Old Style" w:hAnsi="Goudy Old Style"/>
          <w:i/>
        </w:rPr>
        <w:t>Review,</w:t>
      </w:r>
      <w:r w:rsidRPr="00A476BB">
        <w:rPr>
          <w:rFonts w:ascii="Goudy Old Style" w:hAnsi="Goudy Old Style"/>
        </w:rPr>
        <w:t xml:space="preserve">  21</w:t>
      </w:r>
      <w:proofErr w:type="gramEnd"/>
      <w:r w:rsidRPr="00A476BB">
        <w:rPr>
          <w:rFonts w:ascii="Goudy Old Style" w:hAnsi="Goudy Old Style"/>
        </w:rPr>
        <w:t>, (2):</w:t>
      </w:r>
      <w:r w:rsidR="00F43A7C" w:rsidRPr="00A476BB">
        <w:rPr>
          <w:rFonts w:ascii="Goudy Old Style" w:hAnsi="Goudy Old Style"/>
        </w:rPr>
        <w:t xml:space="preserve"> 130-132</w:t>
      </w:r>
      <w:r w:rsidRPr="00A476BB">
        <w:rPr>
          <w:rFonts w:ascii="Goudy Old Style" w:hAnsi="Goudy Old Style"/>
        </w:rPr>
        <w:t>(2001)</w:t>
      </w:r>
    </w:p>
    <w:p w14:paraId="2FA2D681" w14:textId="77777777" w:rsidR="006C1AAF" w:rsidRPr="00A476BB" w:rsidRDefault="00FD63A5" w:rsidP="00D362CC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</w:t>
      </w:r>
      <w:r w:rsidR="00F43A7C" w:rsidRPr="00A476BB">
        <w:rPr>
          <w:rFonts w:ascii="Goudy Old Style" w:hAnsi="Goudy Old Style"/>
        </w:rPr>
        <w:t xml:space="preserve">Review of Oliver Johnson, </w:t>
      </w:r>
      <w:r w:rsidR="00F43A7C" w:rsidRPr="00A476BB">
        <w:rPr>
          <w:rFonts w:ascii="Goudy Old Style" w:hAnsi="Goudy Old Style"/>
          <w:i/>
        </w:rPr>
        <w:t>The Mind of David Hume</w:t>
      </w:r>
      <w:r w:rsidRPr="00A476BB">
        <w:rPr>
          <w:rFonts w:ascii="Goudy Old Style" w:hAnsi="Goudy Old Style"/>
        </w:rPr>
        <w:t>”</w:t>
      </w:r>
      <w:r w:rsidR="00F43A7C" w:rsidRPr="00A476BB">
        <w:rPr>
          <w:rFonts w:ascii="Goudy Old Style" w:hAnsi="Goudy Old Style"/>
        </w:rPr>
        <w:t xml:space="preserve"> </w:t>
      </w:r>
      <w:r w:rsidR="00F43A7C" w:rsidRPr="00A476BB">
        <w:rPr>
          <w:rFonts w:ascii="Goudy Old Style" w:hAnsi="Goudy Old Style"/>
          <w:i/>
        </w:rPr>
        <w:t>The Review of Metaphysics</w:t>
      </w:r>
      <w:r w:rsidRPr="00A476BB">
        <w:rPr>
          <w:rFonts w:ascii="Goudy Old Style" w:hAnsi="Goudy Old Style"/>
        </w:rPr>
        <w:t xml:space="preserve"> 51 (1):</w:t>
      </w:r>
      <w:r w:rsidR="00F43A7C" w:rsidRPr="00A476BB">
        <w:rPr>
          <w:rFonts w:ascii="Goudy Old Style" w:hAnsi="Goudy Old Style"/>
        </w:rPr>
        <w:t>.160-162</w:t>
      </w:r>
      <w:r w:rsidRPr="00A476BB">
        <w:rPr>
          <w:rFonts w:ascii="Goudy Old Style" w:hAnsi="Goudy Old Style"/>
        </w:rPr>
        <w:t xml:space="preserve"> (1997)</w:t>
      </w:r>
    </w:p>
    <w:p w14:paraId="150BE43D" w14:textId="77777777" w:rsidR="0092165D" w:rsidRPr="00A476BB" w:rsidRDefault="0092165D" w:rsidP="00A931EE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</w:rPr>
      </w:pPr>
    </w:p>
    <w:p w14:paraId="1B298C8F" w14:textId="08E052CC" w:rsidR="00616DF2" w:rsidRPr="00983CEA" w:rsidRDefault="0066736E" w:rsidP="00983CEA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A476BB">
        <w:rPr>
          <w:rFonts w:ascii="Goudy Old Style" w:hAnsi="Goudy Old Style"/>
          <w:b/>
        </w:rPr>
        <w:t>In Progress</w:t>
      </w:r>
    </w:p>
    <w:p w14:paraId="21B0514E" w14:textId="22C80CC7" w:rsidR="00983CEA" w:rsidRPr="00983CEA" w:rsidRDefault="00616DF2" w:rsidP="00983CEA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 </w:t>
      </w:r>
      <w:r w:rsidR="00E7289C" w:rsidRPr="00A476BB">
        <w:rPr>
          <w:rFonts w:ascii="Goudy Old Style" w:hAnsi="Goudy Old Style"/>
        </w:rPr>
        <w:t>“Are Constitutive Norms Normative?”</w:t>
      </w:r>
      <w:r w:rsidR="00324329" w:rsidRPr="00A476BB">
        <w:rPr>
          <w:rFonts w:ascii="Goudy Old Style" w:hAnsi="Goudy Old Style"/>
        </w:rPr>
        <w:t xml:space="preserve"> </w:t>
      </w:r>
      <w:r w:rsidR="00983CEA" w:rsidRPr="00983CEA">
        <w:rPr>
          <w:rFonts w:ascii="Goudy Old Style" w:hAnsi="Goudy Old Style"/>
          <w:color w:val="727272"/>
          <w:spacing w:val="7"/>
          <w:shd w:val="clear" w:color="auto" w:fill="FFFFFF"/>
        </w:rPr>
        <w:t xml:space="preserve">In eds. Baron Reed and Amy </w:t>
      </w:r>
      <w:proofErr w:type="spellStart"/>
      <w:proofErr w:type="gramStart"/>
      <w:r w:rsidR="00983CEA" w:rsidRPr="00983CEA">
        <w:rPr>
          <w:rFonts w:ascii="Goudy Old Style" w:hAnsi="Goudy Old Style"/>
          <w:color w:val="727272"/>
          <w:spacing w:val="7"/>
          <w:shd w:val="clear" w:color="auto" w:fill="FFFFFF"/>
        </w:rPr>
        <w:t>Floweree,</w:t>
      </w:r>
      <w:r w:rsidR="00983CEA" w:rsidRPr="00983CEA">
        <w:rPr>
          <w:rStyle w:val="Emphasis"/>
          <w:rFonts w:ascii="Goudy Old Style" w:hAnsi="Goudy Old Style"/>
          <w:color w:val="727272"/>
          <w:spacing w:val="7"/>
          <w:shd w:val="clear" w:color="auto" w:fill="FFFFFF"/>
        </w:rPr>
        <w:t>Towards</w:t>
      </w:r>
      <w:proofErr w:type="spellEnd"/>
      <w:proofErr w:type="gramEnd"/>
      <w:r w:rsidR="00983CEA" w:rsidRPr="00983CEA">
        <w:rPr>
          <w:rStyle w:val="Emphasis"/>
          <w:rFonts w:ascii="Goudy Old Style" w:hAnsi="Goudy Old Style"/>
          <w:color w:val="727272"/>
          <w:spacing w:val="7"/>
          <w:shd w:val="clear" w:color="auto" w:fill="FFFFFF"/>
        </w:rPr>
        <w:t xml:space="preserve"> an Expansive Epistemology: Norms, Action, and the Social Sphere </w:t>
      </w:r>
      <w:r w:rsidR="00983CEA" w:rsidRPr="00983CEA">
        <w:rPr>
          <w:rFonts w:ascii="Goudy Old Style" w:hAnsi="Goudy Old Style"/>
          <w:color w:val="727272"/>
          <w:spacing w:val="7"/>
          <w:shd w:val="clear" w:color="auto" w:fill="FFFFFF"/>
        </w:rPr>
        <w:t>(Routledge)</w:t>
      </w:r>
    </w:p>
    <w:p w14:paraId="7ECDE8F3" w14:textId="6F9EE2BD" w:rsidR="00FD63A5" w:rsidRDefault="00983CEA" w:rsidP="00983CEA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 </w:t>
      </w:r>
      <w:r w:rsidR="00FD63A5" w:rsidRPr="00A476BB">
        <w:rPr>
          <w:rFonts w:ascii="Goudy Old Style" w:hAnsi="Goudy Old Style"/>
        </w:rPr>
        <w:t xml:space="preserve">“Belief as Emotion” </w:t>
      </w:r>
      <w:r>
        <w:rPr>
          <w:rFonts w:ascii="Goudy Old Style" w:hAnsi="Goudy Old Style"/>
        </w:rPr>
        <w:t>(under review)</w:t>
      </w:r>
    </w:p>
    <w:p w14:paraId="3C6EBF38" w14:textId="77777777" w:rsidR="002F05AB" w:rsidRDefault="002F05AB" w:rsidP="00642FE3">
      <w:pPr>
        <w:spacing w:after="40"/>
        <w:ind w:left="450" w:hanging="71"/>
        <w:rPr>
          <w:rFonts w:ascii="Goudy Old Style" w:hAnsi="Goudy Old Style"/>
        </w:rPr>
      </w:pPr>
      <w:r>
        <w:rPr>
          <w:rFonts w:ascii="Goudy Old Style" w:hAnsi="Goudy Old Style"/>
        </w:rPr>
        <w:t>“Credible Messages of Hope”</w:t>
      </w:r>
    </w:p>
    <w:p w14:paraId="7FAA9471" w14:textId="77777777" w:rsidR="002F05AB" w:rsidRDefault="002F05AB" w:rsidP="00642FE3">
      <w:pPr>
        <w:spacing w:after="40"/>
        <w:ind w:left="450" w:hanging="71"/>
        <w:rPr>
          <w:rFonts w:ascii="Goudy Old Style" w:hAnsi="Goudy Old Style"/>
        </w:rPr>
      </w:pPr>
      <w:r>
        <w:rPr>
          <w:rFonts w:ascii="Goudy Old Style" w:hAnsi="Goudy Old Style"/>
        </w:rPr>
        <w:t>“Placing a Limit on the Ethics of Mind”</w:t>
      </w:r>
    </w:p>
    <w:p w14:paraId="569A6EBA" w14:textId="62057E52" w:rsidR="00C2776E" w:rsidRDefault="00C2776E" w:rsidP="00642FE3">
      <w:pPr>
        <w:spacing w:after="40"/>
        <w:ind w:left="450" w:hanging="71"/>
        <w:rPr>
          <w:rFonts w:ascii="Goudy Old Style" w:hAnsi="Goudy Old Style"/>
        </w:rPr>
      </w:pPr>
      <w:r>
        <w:rPr>
          <w:rFonts w:ascii="Goudy Old Style" w:hAnsi="Goudy Old Style"/>
        </w:rPr>
        <w:t>“Value Beyond Truth-Value”</w:t>
      </w:r>
    </w:p>
    <w:p w14:paraId="07CC0DAC" w14:textId="0B31B344" w:rsidR="00C2776E" w:rsidRPr="00A476BB" w:rsidRDefault="00C2776E" w:rsidP="00642FE3">
      <w:pPr>
        <w:spacing w:after="40"/>
        <w:ind w:left="450" w:hanging="71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“Doxastic Duties are not Epistemic Duties.”</w:t>
      </w:r>
      <w:bookmarkStart w:id="0" w:name="_GoBack"/>
      <w:bookmarkEnd w:id="0"/>
    </w:p>
    <w:p w14:paraId="4E0DAFBB" w14:textId="77777777" w:rsidR="0066736E" w:rsidRPr="00A476BB" w:rsidRDefault="0066736E" w:rsidP="0066736E">
      <w:pPr>
        <w:rPr>
          <w:rFonts w:ascii="Goudy Old Style" w:hAnsi="Goudy Old Style"/>
        </w:rPr>
      </w:pPr>
    </w:p>
    <w:p w14:paraId="7E1B7C5C" w14:textId="77777777" w:rsidR="00225E19" w:rsidRPr="00A476BB" w:rsidRDefault="00225E19">
      <w:pPr>
        <w:pStyle w:val="Heading1"/>
        <w:rPr>
          <w:rFonts w:ascii="Goudy Old Style" w:hAnsi="Goudy Old Style"/>
          <w:smallCaps/>
        </w:rPr>
      </w:pPr>
    </w:p>
    <w:p w14:paraId="7F7ED70B" w14:textId="77777777" w:rsidR="00EB435B" w:rsidRDefault="009B27B1" w:rsidP="00642FE3">
      <w:pPr>
        <w:pStyle w:val="Heading1"/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P</w:t>
      </w:r>
      <w:r w:rsidR="00525D47" w:rsidRPr="00A476BB">
        <w:rPr>
          <w:rFonts w:ascii="Goudy Old Style" w:hAnsi="Goudy Old Style"/>
          <w:smallCaps/>
        </w:rPr>
        <w:t>resentations</w:t>
      </w:r>
    </w:p>
    <w:p w14:paraId="6ABD9AD5" w14:textId="77777777" w:rsidR="00A54C7C" w:rsidRDefault="00A54C7C" w:rsidP="00A54C7C">
      <w:pPr>
        <w:rPr>
          <w:lang w:eastAsia="en-US"/>
        </w:rPr>
      </w:pPr>
    </w:p>
    <w:p w14:paraId="38D1323B" w14:textId="174BEB9C" w:rsidR="00C2776E" w:rsidRPr="00C2776E" w:rsidRDefault="00C2776E" w:rsidP="00C2776E">
      <w:pPr>
        <w:ind w:left="450"/>
        <w:rPr>
          <w:lang w:eastAsia="en-US"/>
        </w:rPr>
      </w:pPr>
      <w:r w:rsidRPr="00A54C7C">
        <w:rPr>
          <w:lang w:eastAsia="en-US"/>
        </w:rPr>
        <w:t>“</w:t>
      </w:r>
      <w:r w:rsidRPr="00A54C7C">
        <w:rPr>
          <w:rFonts w:ascii="Goudy Old Style" w:hAnsi="Goudy Old Style"/>
          <w:lang w:eastAsia="en-US"/>
        </w:rPr>
        <w:t xml:space="preserve">No </w:t>
      </w:r>
      <w:r w:rsidRPr="00A54C7C">
        <w:rPr>
          <w:rFonts w:ascii="Goudy Old Style" w:hAnsi="Goudy Old Style"/>
        </w:rPr>
        <w:t>Kind</w:t>
      </w:r>
      <w:r w:rsidRPr="00A54C7C">
        <w:rPr>
          <w:rFonts w:ascii="Goudy Old Style" w:hAnsi="Goudy Old Style"/>
          <w:lang w:eastAsia="en-US"/>
        </w:rPr>
        <w:t xml:space="preserve"> of Reason is the Wrong Kind of Reason”</w:t>
      </w:r>
      <w:r w:rsidRPr="00A54C7C">
        <w:rPr>
          <w:rFonts w:ascii="Garamond" w:hAnsi="Garamond"/>
        </w:rPr>
        <w:t xml:space="preserve"> </w:t>
      </w:r>
      <w:r w:rsidRPr="00C2776E">
        <w:rPr>
          <w:rFonts w:ascii="Garamond" w:hAnsi="Garamond"/>
          <w:sz w:val="22"/>
          <w:szCs w:val="22"/>
        </w:rPr>
        <w:t>Ethics of Belief Workshop, Harvard University, March 2-3, 2018</w:t>
      </w:r>
    </w:p>
    <w:p w14:paraId="06E9BC77" w14:textId="0D2FB96D" w:rsidR="00A54C7C" w:rsidRPr="00A54C7C" w:rsidRDefault="00C2776E" w:rsidP="00A54C7C">
      <w:pPr>
        <w:ind w:left="450"/>
        <w:rPr>
          <w:lang w:eastAsia="en-US"/>
        </w:rPr>
      </w:pPr>
      <w:r w:rsidRPr="00A54C7C">
        <w:rPr>
          <w:lang w:eastAsia="en-US"/>
        </w:rPr>
        <w:t>“</w:t>
      </w:r>
      <w:r w:rsidRPr="00A54C7C">
        <w:rPr>
          <w:rFonts w:ascii="Goudy Old Style" w:hAnsi="Goudy Old Style"/>
          <w:lang w:eastAsia="en-US"/>
        </w:rPr>
        <w:t xml:space="preserve">No </w:t>
      </w:r>
      <w:r w:rsidRPr="00A54C7C">
        <w:rPr>
          <w:rFonts w:ascii="Goudy Old Style" w:hAnsi="Goudy Old Style"/>
        </w:rPr>
        <w:t>Kind</w:t>
      </w:r>
      <w:r w:rsidRPr="00A54C7C">
        <w:rPr>
          <w:rFonts w:ascii="Goudy Old Style" w:hAnsi="Goudy Old Style"/>
          <w:lang w:eastAsia="en-US"/>
        </w:rPr>
        <w:t xml:space="preserve"> of Reason is the Wrong Kind of Reason”</w:t>
      </w:r>
      <w:r w:rsidRPr="00A54C7C">
        <w:rPr>
          <w:rFonts w:ascii="Garamond" w:hAnsi="Garamond"/>
        </w:rPr>
        <w:t xml:space="preserve"> </w:t>
      </w:r>
      <w:r w:rsidR="00A54C7C" w:rsidRPr="00A54C7C">
        <w:rPr>
          <w:rFonts w:ascii="Garamond" w:hAnsi="Garamond"/>
        </w:rPr>
        <w:t xml:space="preserve">Canadian Society for </w:t>
      </w:r>
      <w:proofErr w:type="gramStart"/>
      <w:r w:rsidR="00A54C7C" w:rsidRPr="00A54C7C">
        <w:rPr>
          <w:rFonts w:ascii="Garamond" w:hAnsi="Garamond"/>
        </w:rPr>
        <w:t>Epistemology,  Montreal</w:t>
      </w:r>
      <w:proofErr w:type="gramEnd"/>
      <w:r w:rsidR="00A54C7C" w:rsidRPr="00A54C7C">
        <w:rPr>
          <w:rFonts w:ascii="Garamond" w:hAnsi="Garamond"/>
        </w:rPr>
        <w:t>, November 17-18, 2017</w:t>
      </w:r>
    </w:p>
    <w:p w14:paraId="400CCA7D" w14:textId="5B871793" w:rsidR="00225E19" w:rsidRPr="00A476BB" w:rsidRDefault="00EB435B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 xml:space="preserve">“No </w:t>
      </w:r>
      <w:r w:rsidRPr="00A476BB">
        <w:rPr>
          <w:rFonts w:ascii="Goudy Old Style" w:hAnsi="Goudy Old Style"/>
        </w:rPr>
        <w:t>Kind</w:t>
      </w:r>
      <w:r w:rsidRPr="00A476BB">
        <w:rPr>
          <w:rFonts w:ascii="Goudy Old Style" w:hAnsi="Goudy Old Style"/>
          <w:lang w:eastAsia="en-US"/>
        </w:rPr>
        <w:t xml:space="preserve"> of Reason is the Wrong Kind of Reason”</w:t>
      </w:r>
      <w:r w:rsidR="009B38F6" w:rsidRPr="00A476BB">
        <w:rPr>
          <w:rFonts w:ascii="Goudy Old Style" w:hAnsi="Goudy Old Style"/>
          <w:lang w:eastAsia="en-US"/>
        </w:rPr>
        <w:t xml:space="preserve"> </w:t>
      </w:r>
      <w:r w:rsidR="009B38F6" w:rsidRPr="00A476BB">
        <w:rPr>
          <w:rFonts w:ascii="Goudy Old Style" w:hAnsi="Goudy Old Style"/>
          <w:color w:val="000000"/>
        </w:rPr>
        <w:t>Centre of the Institute of Philosophy of the Czech Academy of Sciences, Prague, October 12</w:t>
      </w:r>
      <w:r w:rsidR="00A54C7C">
        <w:rPr>
          <w:rFonts w:ascii="Goudy Old Style" w:hAnsi="Goudy Old Style"/>
          <w:color w:val="000000"/>
        </w:rPr>
        <w:t>, 2017.</w:t>
      </w:r>
    </w:p>
    <w:p w14:paraId="45C1033D" w14:textId="77777777" w:rsidR="00F878F2" w:rsidRPr="00A476BB" w:rsidRDefault="00225E19" w:rsidP="00642FE3">
      <w:pPr>
        <w:spacing w:after="40"/>
        <w:ind w:left="450" w:hanging="71"/>
        <w:rPr>
          <w:rFonts w:ascii="Goudy Old Style" w:hAnsi="Goudy Old Style"/>
          <w:lang w:eastAsia="en-US"/>
        </w:rPr>
      </w:pPr>
      <w:r w:rsidRPr="00A476BB">
        <w:rPr>
          <w:rFonts w:ascii="Goudy Old Style" w:hAnsi="Goudy Old Style"/>
          <w:lang w:eastAsia="en-US"/>
        </w:rPr>
        <w:t xml:space="preserve">“Belief as Emotion,” </w:t>
      </w:r>
      <w:r w:rsidRPr="00A476BB">
        <w:rPr>
          <w:rFonts w:ascii="Goudy Old Style" w:hAnsi="Goudy Old Style"/>
        </w:rPr>
        <w:t xml:space="preserve">Northern New England </w:t>
      </w:r>
      <w:r w:rsidRPr="00A476BB">
        <w:rPr>
          <w:rFonts w:ascii="Goudy Old Style" w:hAnsi="Goudy Old Style"/>
          <w:lang w:eastAsia="en-US"/>
        </w:rPr>
        <w:t>Workshop</w:t>
      </w:r>
      <w:r w:rsidRPr="00A476BB">
        <w:rPr>
          <w:rFonts w:ascii="Goudy Old Style" w:hAnsi="Goudy Old Style"/>
        </w:rPr>
        <w:t xml:space="preserve"> on Ethics and Epistemology, </w:t>
      </w:r>
      <w:r w:rsidR="00F878F2" w:rsidRPr="00A476BB">
        <w:rPr>
          <w:rFonts w:ascii="Goudy Old Style" w:hAnsi="Goudy Old Style"/>
        </w:rPr>
        <w:t>University</w:t>
      </w:r>
      <w:r w:rsidR="00CB6B2E" w:rsidRPr="00A476BB">
        <w:rPr>
          <w:rFonts w:ascii="Goudy Old Style" w:hAnsi="Goudy Old Style"/>
        </w:rPr>
        <w:t xml:space="preserve"> of Vermont, </w:t>
      </w:r>
      <w:r w:rsidRPr="00A476BB">
        <w:rPr>
          <w:rFonts w:ascii="Goudy Old Style" w:hAnsi="Goudy Old Style"/>
        </w:rPr>
        <w:t>August 18-19, 2017</w:t>
      </w:r>
    </w:p>
    <w:p w14:paraId="18A60F3C" w14:textId="77777777" w:rsidR="00F878F2" w:rsidRPr="00A476BB" w:rsidRDefault="00F878F2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 xml:space="preserve">“The </w:t>
      </w:r>
      <w:r w:rsidRPr="00A476BB">
        <w:rPr>
          <w:rFonts w:ascii="Goudy Old Style" w:hAnsi="Goudy Old Style"/>
        </w:rPr>
        <w:t>Value</w:t>
      </w:r>
      <w:r w:rsidRPr="00A476BB">
        <w:rPr>
          <w:rFonts w:ascii="Goudy Old Style" w:hAnsi="Goudy Old Style"/>
          <w:lang w:eastAsia="en-US"/>
        </w:rPr>
        <w:t xml:space="preserve"> of a Free and Wandering Mind,” Workshop on </w:t>
      </w:r>
      <w:r w:rsidRPr="00A476BB">
        <w:rPr>
          <w:rFonts w:ascii="Goudy Old Style" w:hAnsi="Goudy Old Style"/>
          <w:i/>
          <w:lang w:eastAsia="en-US"/>
        </w:rPr>
        <w:t>The Ethics of Mind</w:t>
      </w:r>
      <w:r w:rsidRPr="00A476BB">
        <w:rPr>
          <w:rFonts w:ascii="Goudy Old Style" w:hAnsi="Goudy Old Style"/>
          <w:lang w:eastAsia="en-US"/>
        </w:rPr>
        <w:t xml:space="preserve">, </w:t>
      </w:r>
      <w:r w:rsidRPr="00A476BB">
        <w:rPr>
          <w:rFonts w:ascii="Goudy Old Style" w:hAnsi="Goudy Old Style" w:cs="Arial"/>
          <w:color w:val="222222"/>
          <w:shd w:val="clear" w:color="auto" w:fill="FFFFFF"/>
        </w:rPr>
        <w:t>Friedrich-</w:t>
      </w:r>
      <w:r w:rsidRPr="00A476BB">
        <w:rPr>
          <w:rFonts w:ascii="Goudy Old Style" w:hAnsi="Goudy Old Style"/>
        </w:rPr>
        <w:t>Alexander</w:t>
      </w:r>
      <w:r w:rsidRPr="00A476BB">
        <w:rPr>
          <w:rFonts w:ascii="Goudy Old Style" w:hAnsi="Goudy Old Style" w:cs="Arial"/>
          <w:color w:val="222222"/>
          <w:shd w:val="clear" w:color="auto" w:fill="FFFFFF"/>
        </w:rPr>
        <w:t xml:space="preserve"> University Erlangen-</w:t>
      </w:r>
      <w:proofErr w:type="spellStart"/>
      <w:r w:rsidRPr="00A476BB">
        <w:rPr>
          <w:rFonts w:ascii="Goudy Old Style" w:hAnsi="Goudy Old Style" w:cs="Arial"/>
          <w:color w:val="222222"/>
          <w:shd w:val="clear" w:color="auto" w:fill="FFFFFF"/>
        </w:rPr>
        <w:t>Nürnberg</w:t>
      </w:r>
      <w:proofErr w:type="spellEnd"/>
      <w:r w:rsidRPr="00A476BB">
        <w:rPr>
          <w:rFonts w:ascii="Goudy Old Style" w:hAnsi="Goudy Old Style"/>
        </w:rPr>
        <w:t xml:space="preserve">, </w:t>
      </w:r>
      <w:r w:rsidRPr="00A476BB">
        <w:rPr>
          <w:rFonts w:ascii="Goudy Old Style" w:hAnsi="Goudy Old Style"/>
          <w:lang w:eastAsia="en-US"/>
        </w:rPr>
        <w:t>August 1, 2017</w:t>
      </w:r>
    </w:p>
    <w:p w14:paraId="35A31CA2" w14:textId="77777777" w:rsidR="00A931EE" w:rsidRPr="00A476BB" w:rsidRDefault="00A931EE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“Kinds of Belief and Kinds of Reasons:” </w:t>
      </w:r>
      <w:r w:rsidRPr="00A476BB">
        <w:rPr>
          <w:rFonts w:ascii="Goudy Old Style" w:hAnsi="Goudy Old Style"/>
          <w:lang w:eastAsia="en-US"/>
        </w:rPr>
        <w:t>Comments</w:t>
      </w:r>
      <w:r w:rsidRPr="00A476BB">
        <w:rPr>
          <w:rFonts w:ascii="Goudy Old Style" w:hAnsi="Goudy Old Style"/>
        </w:rPr>
        <w:t xml:space="preserve"> on </w:t>
      </w:r>
      <w:proofErr w:type="spellStart"/>
      <w:r w:rsidRPr="00A476BB">
        <w:rPr>
          <w:rFonts w:ascii="Goudy Old Style" w:hAnsi="Goudy Old Style"/>
        </w:rPr>
        <w:t>Berislav</w:t>
      </w:r>
      <w:proofErr w:type="spellEnd"/>
      <w:r w:rsidRPr="00A476BB">
        <w:rPr>
          <w:rFonts w:ascii="Goudy Old Style" w:hAnsi="Goudy Old Style"/>
        </w:rPr>
        <w:t xml:space="preserve"> </w:t>
      </w:r>
      <w:proofErr w:type="spellStart"/>
      <w:r w:rsidRPr="00A476BB">
        <w:rPr>
          <w:rFonts w:ascii="Goudy Old Style" w:hAnsi="Goudy Old Style"/>
        </w:rPr>
        <w:t>Maruši</w:t>
      </w:r>
      <w:r w:rsidRPr="00A476BB">
        <w:rPr>
          <w:rFonts w:ascii="Calibri" w:eastAsia="Calibri" w:hAnsi="Calibri" w:cs="Calibri"/>
        </w:rPr>
        <w:t>ć</w:t>
      </w:r>
      <w:r w:rsidRPr="00A476BB">
        <w:rPr>
          <w:rFonts w:ascii="Goudy Old Style" w:hAnsi="Goudy Old Style"/>
        </w:rPr>
        <w:t>’s</w:t>
      </w:r>
      <w:proofErr w:type="spellEnd"/>
      <w:r w:rsidRPr="00A476BB">
        <w:rPr>
          <w:rFonts w:ascii="Goudy Old Style" w:hAnsi="Goudy Old Style"/>
        </w:rPr>
        <w:t xml:space="preserve"> </w:t>
      </w:r>
      <w:r w:rsidRPr="00A476BB">
        <w:rPr>
          <w:rFonts w:ascii="Goudy Old Style" w:hAnsi="Goudy Old Style"/>
          <w:i/>
        </w:rPr>
        <w:t>Evidence and Agency</w:t>
      </w:r>
      <w:r w:rsidRPr="00A476BB">
        <w:rPr>
          <w:rFonts w:ascii="Goudy Old Style" w:hAnsi="Goudy Old Style"/>
        </w:rPr>
        <w:t>, Author- author-meets-critics session, CPA Toronto, May 29, 2017</w:t>
      </w:r>
    </w:p>
    <w:p w14:paraId="4D8E304B" w14:textId="77777777" w:rsidR="0092165D" w:rsidRPr="00A476BB" w:rsidRDefault="005236B1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“Res</w:t>
      </w:r>
      <w:r w:rsidR="007436D2" w:rsidRPr="00A476BB">
        <w:rPr>
          <w:rFonts w:ascii="Goudy Old Style" w:hAnsi="Goudy Old Style"/>
        </w:rPr>
        <w:t>toring Hope with Kindness” Nature and Norms of Hope Conference, Cornell University, April 29. 2017</w:t>
      </w:r>
    </w:p>
    <w:p w14:paraId="62DF84FC" w14:textId="77777777" w:rsidR="0092165D" w:rsidRPr="00A476BB" w:rsidRDefault="00E7289C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“Hopeless Fantasy</w:t>
      </w:r>
      <w:r w:rsidR="00324329" w:rsidRPr="00A476BB">
        <w:rPr>
          <w:rFonts w:ascii="Goudy Old Style" w:hAnsi="Goudy Old Style"/>
        </w:rPr>
        <w:t xml:space="preserve">,” University of Birmingham, October </w:t>
      </w:r>
      <w:r w:rsidR="00CC5AE5" w:rsidRPr="00A476BB">
        <w:rPr>
          <w:rFonts w:ascii="Goudy Old Style" w:hAnsi="Goudy Old Style"/>
        </w:rPr>
        <w:t>24, 2016</w:t>
      </w:r>
    </w:p>
    <w:p w14:paraId="33FDAC49" w14:textId="77777777" w:rsidR="0092165D" w:rsidRPr="00A476BB" w:rsidRDefault="00CC5AE5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“Hopeless Fa</w:t>
      </w:r>
      <w:r w:rsidR="006B5DF9">
        <w:rPr>
          <w:rFonts w:ascii="Goudy Old Style" w:hAnsi="Goudy Old Style"/>
        </w:rPr>
        <w:t xml:space="preserve">ntasy,” University of Reading, </w:t>
      </w:r>
      <w:r w:rsidRPr="00A476BB">
        <w:rPr>
          <w:rFonts w:ascii="Goudy Old Style" w:hAnsi="Goudy Old Style"/>
        </w:rPr>
        <w:t>October 18, 2016</w:t>
      </w:r>
    </w:p>
    <w:p w14:paraId="25C74636" w14:textId="77777777" w:rsidR="00DB74F1" w:rsidRPr="00A476BB" w:rsidRDefault="00DB74F1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“Are Constitutive Norms Normative?” Southwest Epistemology Workshop, New Mexico State University in Las Cruces, 25th and 26th March, 2016</w:t>
      </w:r>
    </w:p>
    <w:p w14:paraId="68DD495A" w14:textId="77777777" w:rsidR="00525D47" w:rsidRPr="00A476BB" w:rsidRDefault="00225E19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</w:t>
      </w:r>
      <w:r w:rsidR="00DB74F1" w:rsidRPr="00A476BB">
        <w:rPr>
          <w:rFonts w:ascii="Goudy Old Style" w:hAnsi="Goudy Old Style"/>
        </w:rPr>
        <w:t>Rational Hope” Workshop on Optimism — Its Nature, Causes, and Effects, London February 25-26, 2016</w:t>
      </w:r>
    </w:p>
    <w:p w14:paraId="0C53E355" w14:textId="77777777" w:rsidR="00525D47" w:rsidRPr="00A476BB" w:rsidRDefault="00525D47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“The Contingency of Transparency” </w:t>
      </w:r>
      <w:r w:rsidR="006455A3" w:rsidRPr="00A476BB">
        <w:rPr>
          <w:rFonts w:ascii="Goudy Old Style" w:hAnsi="Goudy Old Style"/>
        </w:rPr>
        <w:t>Workshop on Transparency in Belief and Self-Knowledge, Oviedo, Spain, November 9-10, 2015</w:t>
      </w:r>
    </w:p>
    <w:p w14:paraId="0944DAFF" w14:textId="77777777" w:rsidR="006455A3" w:rsidRPr="00A476BB" w:rsidRDefault="006455A3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“Are Constitutive Norms Normative?” GRIN (Research group on Normativity), McGil</w:t>
      </w:r>
      <w:r w:rsidR="00CC5B9F" w:rsidRPr="00A476BB">
        <w:rPr>
          <w:rFonts w:ascii="Goudy Old Style" w:hAnsi="Goudy Old Style"/>
        </w:rPr>
        <w:t>l</w:t>
      </w:r>
      <w:r w:rsidRPr="00A476BB">
        <w:rPr>
          <w:rFonts w:ascii="Goudy Old Style" w:hAnsi="Goudy Old Style"/>
        </w:rPr>
        <w:t xml:space="preserve"> University, September</w:t>
      </w:r>
      <w:r w:rsidR="00CC5B9F" w:rsidRPr="00A476BB">
        <w:rPr>
          <w:rFonts w:ascii="Goudy Old Style" w:hAnsi="Goudy Old Style"/>
        </w:rPr>
        <w:t xml:space="preserve"> 25, 2015</w:t>
      </w:r>
    </w:p>
    <w:p w14:paraId="31921512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“Are Constitutive Norms Normative?” </w:t>
      </w:r>
      <w:r w:rsidRPr="00A476BB">
        <w:rPr>
          <w:rFonts w:ascii="Goudy Old Style" w:hAnsi="Goudy Old Style"/>
          <w:color w:val="000000"/>
          <w:sz w:val="23"/>
          <w:szCs w:val="23"/>
        </w:rPr>
        <w:t>East</w:t>
      </w:r>
      <w:r w:rsidRPr="00A476BB">
        <w:rPr>
          <w:rFonts w:ascii="Goudy Old Style" w:hAnsi="Goudy Old Style"/>
        </w:rPr>
        <w:t xml:space="preserve"> Carolina University, September 18, 2015</w:t>
      </w:r>
    </w:p>
    <w:p w14:paraId="4C3F225D" w14:textId="77777777" w:rsidR="00C37D46" w:rsidRPr="00A476BB" w:rsidRDefault="002A34DC" w:rsidP="00642FE3">
      <w:pPr>
        <w:spacing w:after="40"/>
        <w:ind w:left="450" w:hanging="71"/>
        <w:rPr>
          <w:rFonts w:ascii="Goudy Old Style" w:hAnsi="Goudy Old Style"/>
        </w:rPr>
      </w:pPr>
      <w:r>
        <w:rPr>
          <w:rFonts w:ascii="Goudy Old Style" w:hAnsi="Goudy Old Style"/>
        </w:rPr>
        <w:t xml:space="preserve">“Excusing False Beliefs,” </w:t>
      </w:r>
      <w:r w:rsidR="00C37D46" w:rsidRPr="00A476BB">
        <w:rPr>
          <w:rFonts w:ascii="Goudy Old Style" w:hAnsi="Goudy Old Style"/>
        </w:rPr>
        <w:t xml:space="preserve">Workshop on </w:t>
      </w:r>
      <w:r w:rsidR="00C37D46" w:rsidRPr="00A476BB">
        <w:rPr>
          <w:rFonts w:ascii="Goudy Old Style" w:hAnsi="Goudy Old Style"/>
          <w:color w:val="000000"/>
          <w:sz w:val="23"/>
          <w:szCs w:val="23"/>
        </w:rPr>
        <w:t>Responsibility</w:t>
      </w:r>
      <w:r w:rsidR="00C37D46" w:rsidRPr="00A476BB">
        <w:rPr>
          <w:rFonts w:ascii="Goudy Old Style" w:hAnsi="Goudy Old Style"/>
        </w:rPr>
        <w:t>: The Epistemic Dimension, VU University, Amsterdam, May 11-13, 2015</w:t>
      </w:r>
    </w:p>
    <w:p w14:paraId="2D1626EC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“Are Constitutive Norms Normative?” Norms of Belief Workshop, University of Luxembourg, Institute of Philosophy, April 24-25, 2015</w:t>
      </w:r>
    </w:p>
    <w:p w14:paraId="45DFFD1B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“The Affective Component of Belief”, University of Southampton, March 9, 2015</w:t>
      </w:r>
    </w:p>
    <w:p w14:paraId="3CFDD8B0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“What do Beliefs Feel Like?” Workshop on Belief, Ideas and Impressions, Ghent University, February 23, 2015; Ruhr-</w:t>
      </w:r>
      <w:proofErr w:type="spellStart"/>
      <w:r w:rsidRPr="00A476BB">
        <w:rPr>
          <w:rFonts w:ascii="Goudy Old Style" w:hAnsi="Goudy Old Style"/>
        </w:rPr>
        <w:t>Univerität</w:t>
      </w:r>
      <w:proofErr w:type="spellEnd"/>
      <w:r w:rsidRPr="00A476BB">
        <w:rPr>
          <w:rFonts w:ascii="Goudy Old Style" w:hAnsi="Goudy Old Style"/>
        </w:rPr>
        <w:t xml:space="preserve"> Bochum, November 4, 2014; University of Southern Denmark, October 31, 2014</w:t>
      </w:r>
    </w:p>
    <w:p w14:paraId="716EB6A5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“Toward a Unified Conception of Agency”, </w:t>
      </w:r>
      <w:proofErr w:type="spellStart"/>
      <w:r w:rsidRPr="00A476BB">
        <w:rPr>
          <w:rFonts w:ascii="Goudy Old Style" w:hAnsi="Goudy Old Style"/>
        </w:rPr>
        <w:t>Eidyn</w:t>
      </w:r>
      <w:proofErr w:type="spellEnd"/>
      <w:r w:rsidRPr="00A476BB">
        <w:rPr>
          <w:rFonts w:ascii="Goudy Old Style" w:hAnsi="Goudy Old Style"/>
        </w:rPr>
        <w:t xml:space="preserve"> Epistemology Research Group, Universi</w:t>
      </w:r>
      <w:r w:rsidR="00DB74F1" w:rsidRPr="00A476BB">
        <w:rPr>
          <w:rFonts w:ascii="Goudy Old Style" w:hAnsi="Goudy Old Style"/>
        </w:rPr>
        <w:t xml:space="preserve">ty </w:t>
      </w:r>
      <w:r w:rsidRPr="00A476BB">
        <w:rPr>
          <w:rFonts w:ascii="Goudy Old Style" w:hAnsi="Goudy Old Style"/>
        </w:rPr>
        <w:t>of Edinburgh, October 1, 2014</w:t>
      </w:r>
    </w:p>
    <w:p w14:paraId="3F61C88F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“Toward a</w:t>
      </w:r>
      <w:r w:rsidR="006B5DF9">
        <w:rPr>
          <w:rFonts w:ascii="Goudy Old Style" w:hAnsi="Goudy Old Style"/>
        </w:rPr>
        <w:t xml:space="preserve"> Unified Conception of Agency” </w:t>
      </w:r>
      <w:r w:rsidRPr="00A476BB">
        <w:rPr>
          <w:rFonts w:ascii="Goudy Old Style" w:hAnsi="Goudy Old Style"/>
        </w:rPr>
        <w:t>Workshop on Doxastic Agency and Epistemic Responsibility, Ruhr-</w:t>
      </w:r>
      <w:proofErr w:type="spellStart"/>
      <w:r w:rsidRPr="00A476BB">
        <w:rPr>
          <w:rFonts w:ascii="Goudy Old Style" w:hAnsi="Goudy Old Style"/>
        </w:rPr>
        <w:t>Universität</w:t>
      </w:r>
      <w:proofErr w:type="spellEnd"/>
      <w:r w:rsidRPr="00A476BB">
        <w:rPr>
          <w:rFonts w:ascii="Goudy Old Style" w:hAnsi="Goudy Old Style"/>
        </w:rPr>
        <w:t xml:space="preserve"> </w:t>
      </w:r>
      <w:proofErr w:type="spellStart"/>
      <w:r w:rsidRPr="00A476BB">
        <w:rPr>
          <w:rFonts w:ascii="Goudy Old Style" w:hAnsi="Goudy Old Style"/>
        </w:rPr>
        <w:t>Bochum.June</w:t>
      </w:r>
      <w:proofErr w:type="spellEnd"/>
      <w:r w:rsidRPr="00A476BB">
        <w:rPr>
          <w:rFonts w:ascii="Goudy Old Style" w:hAnsi="Goudy Old Style"/>
        </w:rPr>
        <w:t xml:space="preserve"> 2-3, 2014</w:t>
      </w:r>
    </w:p>
    <w:p w14:paraId="2557F017" w14:textId="77777777" w:rsidR="009B27B1" w:rsidRPr="00A476BB" w:rsidRDefault="009B27B1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</w:t>
      </w:r>
      <w:r w:rsidR="006B5DF9">
        <w:rPr>
          <w:rFonts w:ascii="Goudy Old Style" w:hAnsi="Goudy Old Style"/>
        </w:rPr>
        <w:t>Virtuous Belief and Eudaimonia”</w:t>
      </w:r>
      <w:r w:rsidRPr="00A476BB">
        <w:rPr>
          <w:rFonts w:ascii="Goudy Old Style" w:hAnsi="Goudy Old Style"/>
        </w:rPr>
        <w:t xml:space="preserve"> Conference on Eudaimonia and Virtue: Reconsidering the Good Life, The University of Miami, February 25-27, 2011</w:t>
      </w:r>
    </w:p>
    <w:p w14:paraId="39A2698A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lastRenderedPageBreak/>
        <w:t xml:space="preserve">The Limits of </w:t>
      </w:r>
      <w:proofErr w:type="spellStart"/>
      <w:r w:rsidRPr="00A476BB">
        <w:rPr>
          <w:rFonts w:ascii="Goudy Old Style" w:hAnsi="Goudy Old Style"/>
        </w:rPr>
        <w:t>Evidentialism</w:t>
      </w:r>
      <w:proofErr w:type="spellEnd"/>
      <w:r w:rsidRPr="00A476BB">
        <w:rPr>
          <w:rFonts w:ascii="Goudy Old Style" w:hAnsi="Goudy Old Style"/>
        </w:rPr>
        <w:t xml:space="preserve">,” 5th Biennial Margaret </w:t>
      </w:r>
      <w:proofErr w:type="spellStart"/>
      <w:r w:rsidRPr="00A476BB">
        <w:rPr>
          <w:rFonts w:ascii="Goudy Old Style" w:hAnsi="Goudy Old Style"/>
        </w:rPr>
        <w:t>Dauler</w:t>
      </w:r>
      <w:proofErr w:type="spellEnd"/>
      <w:r w:rsidRPr="00A476BB">
        <w:rPr>
          <w:rFonts w:ascii="Goudy Old Style" w:hAnsi="Goudy Old Style"/>
        </w:rPr>
        <w:t xml:space="preserve"> Wilson Conference, Boulder, Colorado, June 28-30, 2010.</w:t>
      </w:r>
    </w:p>
    <w:p w14:paraId="26B79C0A" w14:textId="77777777" w:rsidR="009B27B1" w:rsidRPr="00A476BB" w:rsidRDefault="009B27B1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“The Limits of </w:t>
      </w:r>
      <w:proofErr w:type="spellStart"/>
      <w:r w:rsidRPr="00A476BB">
        <w:rPr>
          <w:rFonts w:ascii="Goudy Old Style" w:hAnsi="Goudy Old Style"/>
        </w:rPr>
        <w:t>Evidentialism</w:t>
      </w:r>
      <w:proofErr w:type="spellEnd"/>
      <w:r w:rsidRPr="00A476BB">
        <w:rPr>
          <w:rFonts w:ascii="Goudy Old Style" w:hAnsi="Goudy Old Style"/>
        </w:rPr>
        <w:t>: The Practical Purpose of Belief,” Conference on “Responsible Belief in the Face of Disagreement.” August 18 – 20, 2009 VU University, Amsterdam, the Netherlands.</w:t>
      </w:r>
    </w:p>
    <w:p w14:paraId="6CE9FB5B" w14:textId="77777777" w:rsidR="009B27B1" w:rsidRPr="00A476BB" w:rsidRDefault="009B27B1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“Hume’s Skeptical Politics” 36th International Hume Conference, Dalhousie University and The University of King’s College, Halifax, Nova Scotia, August 2-6, 2009</w:t>
      </w:r>
    </w:p>
    <w:p w14:paraId="675CB616" w14:textId="77777777" w:rsidR="009B27B1" w:rsidRPr="00A476BB" w:rsidRDefault="009B27B1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“Hume’s Skeptical Politics,” North Sea Early Modern Workshop, Leiden University, February 13-14, 2009.</w:t>
      </w:r>
    </w:p>
    <w:p w14:paraId="6AC256B6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“Hume’s Ethics of Belief,” 35th Hume Society Conference, August 6-10, 2008 University of </w:t>
      </w:r>
      <w:proofErr w:type="spellStart"/>
      <w:r w:rsidRPr="00A476BB">
        <w:rPr>
          <w:rFonts w:ascii="Goudy Old Style" w:hAnsi="Goudy Old Style"/>
        </w:rPr>
        <w:t>Akureyri</w:t>
      </w:r>
      <w:proofErr w:type="spellEnd"/>
      <w:r w:rsidRPr="00A476BB">
        <w:rPr>
          <w:rFonts w:ascii="Goudy Old Style" w:hAnsi="Goudy Old Style"/>
        </w:rPr>
        <w:t>, Iceland.</w:t>
      </w:r>
    </w:p>
    <w:p w14:paraId="3C857376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“What Should We Believe When the Evidence is </w:t>
      </w:r>
      <w:proofErr w:type="gramStart"/>
      <w:r w:rsidRPr="00A476BB">
        <w:rPr>
          <w:rFonts w:ascii="Goudy Old Style" w:hAnsi="Goudy Old Style"/>
        </w:rPr>
        <w:t>Si</w:t>
      </w:r>
      <w:r w:rsidR="00642FE3">
        <w:rPr>
          <w:rFonts w:ascii="Goudy Old Style" w:hAnsi="Goudy Old Style"/>
        </w:rPr>
        <w:t>lent?,</w:t>
      </w:r>
      <w:proofErr w:type="gramEnd"/>
      <w:r w:rsidR="00642FE3">
        <w:rPr>
          <w:rFonts w:ascii="Goudy Old Style" w:hAnsi="Goudy Old Style"/>
        </w:rPr>
        <w:t xml:space="preserve">” Symposium on Children’s </w:t>
      </w:r>
      <w:r w:rsidRPr="00A476BB">
        <w:rPr>
          <w:rFonts w:ascii="Goudy Old Style" w:hAnsi="Goudy Old Style"/>
        </w:rPr>
        <w:t>Questions About Death and Legitimate Answers: Science an</w:t>
      </w:r>
      <w:r w:rsidR="00642FE3">
        <w:rPr>
          <w:rFonts w:ascii="Goudy Old Style" w:hAnsi="Goudy Old Style"/>
        </w:rPr>
        <w:t xml:space="preserve">d Religion, U.Q.A.M., Montreal, </w:t>
      </w:r>
      <w:r w:rsidRPr="00A476BB">
        <w:rPr>
          <w:rFonts w:ascii="Goudy Old Style" w:hAnsi="Goudy Old Style"/>
        </w:rPr>
        <w:t>May 7-8, 2008</w:t>
      </w:r>
    </w:p>
    <w:p w14:paraId="66AB4C8F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“The Practical Purpose of Belief,” Department of Philosophy and Religion, James Madison University, March 28, 2008.</w:t>
      </w:r>
    </w:p>
    <w:p w14:paraId="54A4E9DB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“Hume’s </w:t>
      </w:r>
      <w:proofErr w:type="spellStart"/>
      <w:r w:rsidRPr="00A476BB">
        <w:rPr>
          <w:rFonts w:ascii="Goudy Old Style" w:hAnsi="Goudy Old Style"/>
        </w:rPr>
        <w:t>Sceptical</w:t>
      </w:r>
      <w:proofErr w:type="spellEnd"/>
      <w:r w:rsidRPr="00A476BB">
        <w:rPr>
          <w:rFonts w:ascii="Goudy Old Style" w:hAnsi="Goudy Old Style"/>
        </w:rPr>
        <w:t xml:space="preserve"> Politics” Hume Society Session, Eastern APA, December 28, 2007.</w:t>
      </w:r>
    </w:p>
    <w:p w14:paraId="55AC6394" w14:textId="77777777" w:rsidR="00CC5B9F" w:rsidRPr="00A476BB" w:rsidRDefault="00036249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“Hume’s </w:t>
      </w:r>
      <w:proofErr w:type="spellStart"/>
      <w:r w:rsidRPr="00A476BB">
        <w:rPr>
          <w:rFonts w:ascii="Goudy Old Style" w:hAnsi="Goudy Old Style"/>
        </w:rPr>
        <w:t>Sceptical</w:t>
      </w:r>
      <w:proofErr w:type="spellEnd"/>
      <w:r w:rsidRPr="00A476BB">
        <w:rPr>
          <w:rFonts w:ascii="Goudy Old Style" w:hAnsi="Goudy Old Style"/>
        </w:rPr>
        <w:t xml:space="preserve"> Politics,” Atlantic Canada Seminar in Early Modern Philosophy, Halifax, July 11, 2007</w:t>
      </w:r>
    </w:p>
    <w:p w14:paraId="5175099E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“Wittgenstein on Necessary Beliefs” Regional Working Conference on Wittgenstein, Virginia Tech Philosophy Department Spring Conference, April 12-15, 2007</w:t>
      </w:r>
    </w:p>
    <w:p w14:paraId="11FEDEF9" w14:textId="77777777" w:rsidR="00036249" w:rsidRPr="00A476BB" w:rsidRDefault="002A34DC" w:rsidP="00642FE3">
      <w:pPr>
        <w:spacing w:after="40"/>
        <w:ind w:left="450" w:hanging="71"/>
        <w:rPr>
          <w:rFonts w:ascii="Goudy Old Style" w:hAnsi="Goudy Old Style"/>
        </w:rPr>
      </w:pPr>
      <w:r>
        <w:rPr>
          <w:rFonts w:ascii="Goudy Old Style" w:hAnsi="Goudy Old Style"/>
        </w:rPr>
        <w:t>“</w:t>
      </w:r>
      <w:r w:rsidR="00036249" w:rsidRPr="00A476BB">
        <w:rPr>
          <w:rFonts w:ascii="Goudy Old Style" w:hAnsi="Goudy Old Style"/>
        </w:rPr>
        <w:t xml:space="preserve">Doxastic control and Responsibility” 66th annual Virginia Philosophical Society Meeting, Virginia Wesleyan University, October 28th, 2005 </w:t>
      </w:r>
    </w:p>
    <w:p w14:paraId="79BCB17F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“Doxastic control and Responsibility,” Department of Philosophy, University of Virginia, April 22, 2005</w:t>
      </w:r>
    </w:p>
    <w:p w14:paraId="56F25A6F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“Hume’s True </w:t>
      </w:r>
      <w:proofErr w:type="spellStart"/>
      <w:r w:rsidRPr="00A476BB">
        <w:rPr>
          <w:rFonts w:ascii="Goudy Old Style" w:hAnsi="Goudy Old Style"/>
        </w:rPr>
        <w:t>Scepticism</w:t>
      </w:r>
      <w:proofErr w:type="spellEnd"/>
      <w:r w:rsidR="006B5DF9" w:rsidRPr="00A476BB">
        <w:rPr>
          <w:rFonts w:ascii="Goudy Old Style" w:hAnsi="Goudy Old Style"/>
        </w:rPr>
        <w:t>,” Department</w:t>
      </w:r>
      <w:r w:rsidRPr="00A476BB">
        <w:rPr>
          <w:rFonts w:ascii="Goudy Old Style" w:hAnsi="Goudy Old Style"/>
        </w:rPr>
        <w:t xml:space="preserve"> of Philosophy, University of Western Ontario, January 24, 2005 </w:t>
      </w:r>
    </w:p>
    <w:p w14:paraId="2A84338F" w14:textId="77777777" w:rsidR="00CC5B9F" w:rsidRPr="00A476BB" w:rsidRDefault="00CC5B9F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Participant in the Liberty Fund’s Seminar, “Francis Hutcheson on Character, Virtue and Public Morality” Montreal, October 7-10 2004</w:t>
      </w:r>
    </w:p>
    <w:p w14:paraId="2CBAC99F" w14:textId="77777777" w:rsidR="00CC5B9F" w:rsidRPr="00A476BB" w:rsidRDefault="00CC5B9F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“Compelled Belief,” Department of Philosophy, Virginia Commonwealth </w:t>
      </w:r>
      <w:r w:rsidR="006B5DF9" w:rsidRPr="00A476BB">
        <w:rPr>
          <w:rFonts w:ascii="Goudy Old Style" w:hAnsi="Goudy Old Style"/>
        </w:rPr>
        <w:t>University, March</w:t>
      </w:r>
      <w:r w:rsidRPr="00A476BB">
        <w:rPr>
          <w:rFonts w:ascii="Goudy Old Style" w:hAnsi="Goudy Old Style"/>
        </w:rPr>
        <w:t xml:space="preserve"> 5, 2004</w:t>
      </w:r>
    </w:p>
    <w:p w14:paraId="14D595FB" w14:textId="77777777" w:rsidR="009B27B1" w:rsidRPr="00A476BB" w:rsidRDefault="00036249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“Compelled Belief,” College of William and Mary, 2003</w:t>
      </w:r>
    </w:p>
    <w:p w14:paraId="60E78105" w14:textId="77777777" w:rsidR="00FB08B4" w:rsidRPr="00A476BB" w:rsidRDefault="00FB08B4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“Hume’s </w:t>
      </w:r>
      <w:proofErr w:type="spellStart"/>
      <w:r w:rsidRPr="00A476BB">
        <w:rPr>
          <w:rFonts w:ascii="Goudy Old Style" w:hAnsi="Goudy Old Style"/>
        </w:rPr>
        <w:t>Sceptical</w:t>
      </w:r>
      <w:proofErr w:type="spellEnd"/>
      <w:r w:rsidRPr="00A476BB">
        <w:rPr>
          <w:rFonts w:ascii="Goudy Old Style" w:hAnsi="Goudy Old Style"/>
        </w:rPr>
        <w:t xml:space="preserve"> </w:t>
      </w:r>
      <w:proofErr w:type="spellStart"/>
      <w:r w:rsidRPr="00A476BB">
        <w:rPr>
          <w:rFonts w:ascii="Goudy Old Style" w:hAnsi="Goudy Old Style"/>
        </w:rPr>
        <w:t>Metaphilosophy</w:t>
      </w:r>
      <w:proofErr w:type="spellEnd"/>
      <w:r w:rsidRPr="00A476BB">
        <w:rPr>
          <w:rFonts w:ascii="Goudy Old Style" w:hAnsi="Goudy Old Style"/>
        </w:rPr>
        <w:t>,” 29th Hume Society Confe</w:t>
      </w:r>
      <w:r w:rsidR="00642FE3">
        <w:rPr>
          <w:rFonts w:ascii="Goudy Old Style" w:hAnsi="Goudy Old Style"/>
        </w:rPr>
        <w:t xml:space="preserve">rence, Helsinki, Finland </w:t>
      </w:r>
      <w:r w:rsidRPr="00A476BB">
        <w:rPr>
          <w:rFonts w:ascii="Goudy Old Style" w:hAnsi="Goudy Old Style"/>
        </w:rPr>
        <w:t>August, 2002</w:t>
      </w:r>
    </w:p>
    <w:p w14:paraId="2C4D778E" w14:textId="77777777" w:rsidR="00FB08B4" w:rsidRPr="00A476BB" w:rsidRDefault="00FB08B4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“Hume on Resisting Belief,” Southeastern Seminar in Early Modern Philosophy, Wake Forest University, 2001</w:t>
      </w:r>
    </w:p>
    <w:p w14:paraId="32F05B27" w14:textId="77777777" w:rsidR="00FB08B4" w:rsidRPr="00A476BB" w:rsidRDefault="00FB08B4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>“Hume on the Purpose of Philosophical Inquiry,” Southeastern Seminar on Early Modern Philosophy, Duke University, 1999</w:t>
      </w:r>
    </w:p>
    <w:p w14:paraId="49E5B578" w14:textId="77777777" w:rsidR="00036249" w:rsidRPr="00A476BB" w:rsidRDefault="00036249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“Hume on Preserving One’s </w:t>
      </w:r>
      <w:proofErr w:type="spellStart"/>
      <w:r w:rsidRPr="00A476BB">
        <w:rPr>
          <w:rFonts w:ascii="Goudy Old Style" w:hAnsi="Goudy Old Style"/>
        </w:rPr>
        <w:t>Scepticism</w:t>
      </w:r>
      <w:proofErr w:type="spellEnd"/>
      <w:r w:rsidRPr="00A476BB">
        <w:rPr>
          <w:rFonts w:ascii="Goudy Old Style" w:hAnsi="Goudy Old Style"/>
        </w:rPr>
        <w:t>,” Grinnell College, 1999</w:t>
      </w:r>
    </w:p>
    <w:p w14:paraId="0C6F8F51" w14:textId="77777777" w:rsidR="00036249" w:rsidRPr="00A476BB" w:rsidRDefault="00036249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“Wittgenstein and </w:t>
      </w:r>
      <w:proofErr w:type="spellStart"/>
      <w:r w:rsidRPr="00A476BB">
        <w:rPr>
          <w:rFonts w:ascii="Goudy Old Style" w:hAnsi="Goudy Old Style"/>
        </w:rPr>
        <w:t>Scepticism</w:t>
      </w:r>
      <w:proofErr w:type="spellEnd"/>
      <w:r w:rsidRPr="00A476BB">
        <w:rPr>
          <w:rFonts w:ascii="Goudy Old Style" w:hAnsi="Goudy Old Style"/>
        </w:rPr>
        <w:t>,” York University, Department of Philosophy, 1998</w:t>
      </w:r>
    </w:p>
    <w:p w14:paraId="2ED9DE49" w14:textId="77777777" w:rsidR="00FB08B4" w:rsidRPr="00A476BB" w:rsidRDefault="00FB08B4" w:rsidP="00642FE3">
      <w:pPr>
        <w:spacing w:after="40"/>
        <w:ind w:left="450" w:hanging="71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“A Change in Manner: Hume’s </w:t>
      </w:r>
      <w:proofErr w:type="spellStart"/>
      <w:r w:rsidRPr="00A476BB">
        <w:rPr>
          <w:rFonts w:ascii="Goudy Old Style" w:hAnsi="Goudy Old Style"/>
        </w:rPr>
        <w:t>Scepticism</w:t>
      </w:r>
      <w:proofErr w:type="spellEnd"/>
      <w:r w:rsidRPr="00A476BB">
        <w:rPr>
          <w:rFonts w:ascii="Goudy Old Style" w:hAnsi="Goudy Old Style"/>
        </w:rPr>
        <w:t xml:space="preserve"> in the Treatise and the first Enquiry</w:t>
      </w:r>
      <w:r w:rsidR="006B5DF9" w:rsidRPr="00A476BB">
        <w:rPr>
          <w:rFonts w:ascii="Goudy Old Style" w:hAnsi="Goudy Old Style"/>
        </w:rPr>
        <w:t xml:space="preserve">,” </w:t>
      </w:r>
      <w:proofErr w:type="gramStart"/>
      <w:r w:rsidR="006B5DF9" w:rsidRPr="00A476BB">
        <w:rPr>
          <w:rFonts w:ascii="Goudy Old Style" w:hAnsi="Goudy Old Style"/>
        </w:rPr>
        <w:t>Twenty</w:t>
      </w:r>
      <w:r w:rsidRPr="00A476BB">
        <w:rPr>
          <w:rFonts w:ascii="Goudy Old Style" w:hAnsi="Goudy Old Style"/>
        </w:rPr>
        <w:t>-second</w:t>
      </w:r>
      <w:proofErr w:type="gramEnd"/>
      <w:r w:rsidRPr="00A476BB">
        <w:rPr>
          <w:rFonts w:ascii="Goudy Old Style" w:hAnsi="Goudy Old Style"/>
        </w:rPr>
        <w:t xml:space="preserve"> International Hume Conference, Park City, Utah, July 1995</w:t>
      </w:r>
    </w:p>
    <w:p w14:paraId="77315169" w14:textId="77777777" w:rsidR="004347DF" w:rsidRPr="00A476BB" w:rsidRDefault="004347DF" w:rsidP="004347DF">
      <w:pPr>
        <w:pStyle w:val="Heading2"/>
        <w:widowControl/>
        <w:autoSpaceDE/>
        <w:autoSpaceDN/>
        <w:adjustRightInd/>
        <w:rPr>
          <w:rFonts w:ascii="Goudy Old Style" w:hAnsi="Goudy Old Style"/>
          <w:u w:val="none"/>
        </w:rPr>
      </w:pPr>
    </w:p>
    <w:p w14:paraId="3A0D2082" w14:textId="77777777" w:rsidR="00225E19" w:rsidRPr="006B5DF9" w:rsidRDefault="00036249" w:rsidP="006B5DF9">
      <w:pPr>
        <w:pStyle w:val="Heading1"/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Conference Comments</w:t>
      </w:r>
    </w:p>
    <w:p w14:paraId="24A4DC57" w14:textId="77777777" w:rsidR="00FD63A5" w:rsidRPr="00A476BB" w:rsidRDefault="00225E19" w:rsidP="00642FE3">
      <w:pPr>
        <w:spacing w:after="40"/>
        <w:ind w:left="450"/>
        <w:rPr>
          <w:rFonts w:ascii="Goudy Old Style" w:hAnsi="Goudy Old Style"/>
          <w:lang w:eastAsia="en-US"/>
        </w:rPr>
      </w:pPr>
      <w:r w:rsidRPr="00A476BB">
        <w:rPr>
          <w:rFonts w:ascii="Goudy Old Style" w:hAnsi="Goudy Old Style"/>
          <w:lang w:eastAsia="en-US"/>
        </w:rPr>
        <w:t>On Pedro</w:t>
      </w:r>
      <w:r w:rsidR="00840A5A" w:rsidRPr="00A476BB">
        <w:rPr>
          <w:rFonts w:ascii="Goudy Old Style" w:hAnsi="Goudy Old Style"/>
          <w:lang w:eastAsia="en-US"/>
        </w:rPr>
        <w:t xml:space="preserve"> </w:t>
      </w:r>
      <w:proofErr w:type="spellStart"/>
      <w:r w:rsidR="00840A5A" w:rsidRPr="00A476BB">
        <w:rPr>
          <w:rFonts w:ascii="Goudy Old Style" w:hAnsi="Goudy Old Style"/>
          <w:lang w:eastAsia="en-US"/>
        </w:rPr>
        <w:t>Faria’s</w:t>
      </w:r>
      <w:proofErr w:type="spellEnd"/>
      <w:r w:rsidRPr="00A476BB">
        <w:rPr>
          <w:rFonts w:ascii="Goudy Old Style" w:hAnsi="Goudy Old Style"/>
          <w:lang w:eastAsia="en-US"/>
        </w:rPr>
        <w:t xml:space="preserve"> </w:t>
      </w:r>
      <w:r w:rsidRPr="00A476BB">
        <w:rPr>
          <w:rFonts w:ascii="Goudy Old Style" w:hAnsi="Goudy Old Style"/>
          <w:sz w:val="28"/>
          <w:szCs w:val="28"/>
        </w:rPr>
        <w:t>“</w:t>
      </w:r>
      <w:r w:rsidRPr="00A476BB">
        <w:rPr>
          <w:rFonts w:ascii="Goudy Old Style" w:hAnsi="Goudy Old Style"/>
          <w:bCs/>
        </w:rPr>
        <w:t xml:space="preserve">Moral differences, language and context in the second </w:t>
      </w:r>
      <w:r w:rsidRPr="00A476BB">
        <w:rPr>
          <w:rFonts w:ascii="Goudy Old Style" w:hAnsi="Goudy Old Style"/>
          <w:bCs/>
          <w:i/>
          <w:iCs/>
        </w:rPr>
        <w:t>Enquiry</w:t>
      </w:r>
      <w:r w:rsidRPr="00A476BB">
        <w:rPr>
          <w:rFonts w:ascii="Goudy Old Style" w:hAnsi="Goudy Old Style"/>
          <w:bCs/>
        </w:rPr>
        <w:t>: Hume’s mature moral philosophy and its relation to social theor</w:t>
      </w:r>
      <w:r w:rsidR="00023F17" w:rsidRPr="00A476BB">
        <w:rPr>
          <w:rFonts w:ascii="Goudy Old Style" w:hAnsi="Goudy Old Style"/>
          <w:bCs/>
        </w:rPr>
        <w:t>y” 44</w:t>
      </w:r>
      <w:r w:rsidR="00023F17" w:rsidRPr="00A476BB">
        <w:rPr>
          <w:rFonts w:ascii="Goudy Old Style" w:hAnsi="Goudy Old Style"/>
          <w:bCs/>
          <w:vertAlign w:val="superscript"/>
        </w:rPr>
        <w:t>th</w:t>
      </w:r>
      <w:r w:rsidR="00023F17" w:rsidRPr="00A476BB">
        <w:rPr>
          <w:rFonts w:ascii="Goudy Old Style" w:hAnsi="Goudy Old Style"/>
          <w:bCs/>
        </w:rPr>
        <w:t xml:space="preserve"> Annual Human Society Conference, Providence, RI, July 17-21, 2017</w:t>
      </w:r>
      <w:r w:rsidRPr="00A476BB">
        <w:rPr>
          <w:rStyle w:val="apple-converted-space"/>
          <w:rFonts w:ascii="Goudy Old Style" w:hAnsi="Goudy Old Style"/>
          <w:b/>
          <w:bCs/>
          <w:sz w:val="28"/>
          <w:szCs w:val="28"/>
        </w:rPr>
        <w:t> </w:t>
      </w:r>
    </w:p>
    <w:p w14:paraId="63A5C986" w14:textId="77777777" w:rsidR="00825573" w:rsidRPr="00A476BB" w:rsidRDefault="00825573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On</w:t>
      </w:r>
      <w:r w:rsidRPr="00A476BB">
        <w:rPr>
          <w:rFonts w:ascii="Goudy Old Style" w:hAnsi="Goudy Old Style"/>
        </w:rPr>
        <w:t xml:space="preserve"> </w:t>
      </w:r>
      <w:proofErr w:type="spellStart"/>
      <w:r w:rsidR="00FD63A5" w:rsidRPr="00A476BB">
        <w:rPr>
          <w:rFonts w:ascii="Goudy Old Style" w:hAnsi="Goudy Old Style"/>
        </w:rPr>
        <w:t>Jaako</w:t>
      </w:r>
      <w:proofErr w:type="spellEnd"/>
      <w:r w:rsidR="00FD63A5" w:rsidRPr="00A476BB">
        <w:rPr>
          <w:rFonts w:ascii="Goudy Old Style" w:hAnsi="Goudy Old Style"/>
        </w:rPr>
        <w:t xml:space="preserve"> </w:t>
      </w:r>
      <w:proofErr w:type="spellStart"/>
      <w:r w:rsidR="00FD63A5" w:rsidRPr="00A476BB">
        <w:rPr>
          <w:rFonts w:ascii="Goudy Old Style" w:hAnsi="Goudy Old Style"/>
        </w:rPr>
        <w:t>Hirvela’s</w:t>
      </w:r>
      <w:proofErr w:type="spellEnd"/>
      <w:r w:rsidR="00FD63A5" w:rsidRPr="00A476BB">
        <w:rPr>
          <w:rFonts w:ascii="Goudy Old Style" w:hAnsi="Goudy Old Style"/>
        </w:rPr>
        <w:t xml:space="preserve"> </w:t>
      </w:r>
      <w:r w:rsidRPr="00A476BB">
        <w:rPr>
          <w:rFonts w:ascii="Goudy Old Style" w:hAnsi="Goudy Old Style"/>
        </w:rPr>
        <w:t>“Is it safe to disagree</w:t>
      </w:r>
      <w:proofErr w:type="gramStart"/>
      <w:r w:rsidRPr="00A476BB">
        <w:rPr>
          <w:rFonts w:ascii="Goudy Old Style" w:hAnsi="Goudy Old Style"/>
        </w:rPr>
        <w:t>”?,</w:t>
      </w:r>
      <w:proofErr w:type="gramEnd"/>
      <w:r w:rsidRPr="00A476BB">
        <w:rPr>
          <w:rFonts w:ascii="Goudy Old Style" w:hAnsi="Goudy Old Style"/>
        </w:rPr>
        <w:t xml:space="preserve"> Faces of Disagreement Conference, Montreal, Quebec, May 26, 2016.</w:t>
      </w:r>
    </w:p>
    <w:p w14:paraId="6A31044D" w14:textId="77777777" w:rsidR="00825573" w:rsidRPr="00A476BB" w:rsidRDefault="00825573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On</w:t>
      </w:r>
      <w:r w:rsidR="00A3618F" w:rsidRPr="00A476BB">
        <w:rPr>
          <w:rFonts w:ascii="Goudy Old Style" w:hAnsi="Goudy Old Style"/>
        </w:rPr>
        <w:t xml:space="preserve"> Michael Hatcher’s </w:t>
      </w:r>
      <w:r w:rsidRPr="00A476BB">
        <w:rPr>
          <w:rFonts w:ascii="Goudy Old Style" w:hAnsi="Goudy Old Style"/>
        </w:rPr>
        <w:t xml:space="preserve">“Regress for </w:t>
      </w:r>
      <w:proofErr w:type="spellStart"/>
      <w:proofErr w:type="gramStart"/>
      <w:r w:rsidRPr="00A476BB">
        <w:rPr>
          <w:rFonts w:ascii="Goudy Old Style" w:hAnsi="Goudy Old Style"/>
        </w:rPr>
        <w:t>Accessibilism</w:t>
      </w:r>
      <w:proofErr w:type="spellEnd"/>
      <w:r w:rsidRPr="00A476BB">
        <w:rPr>
          <w:rFonts w:ascii="Goudy Old Style" w:hAnsi="Goudy Old Style"/>
        </w:rPr>
        <w:t>?,</w:t>
      </w:r>
      <w:proofErr w:type="gramEnd"/>
      <w:r w:rsidRPr="00A476BB">
        <w:rPr>
          <w:rFonts w:ascii="Goudy Old Style" w:hAnsi="Goudy Old Style"/>
        </w:rPr>
        <w:t>” Pacific APA,  San Francisco, March 31, 20</w:t>
      </w:r>
      <w:r w:rsidR="000C03FE" w:rsidRPr="00A476BB">
        <w:rPr>
          <w:rFonts w:ascii="Goudy Old Style" w:hAnsi="Goudy Old Style"/>
        </w:rPr>
        <w:t>16</w:t>
      </w:r>
    </w:p>
    <w:p w14:paraId="757EEA04" w14:textId="77777777" w:rsidR="00FB4D37" w:rsidRPr="00A476BB" w:rsidRDefault="00036249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On</w:t>
      </w:r>
      <w:r w:rsidR="00FB4D37" w:rsidRPr="00A476BB">
        <w:rPr>
          <w:rFonts w:ascii="Goudy Old Style" w:hAnsi="Goudy Old Style"/>
        </w:rPr>
        <w:t xml:space="preserve"> Max </w:t>
      </w:r>
      <w:proofErr w:type="spellStart"/>
      <w:r w:rsidR="00FB4D37" w:rsidRPr="00A476BB">
        <w:rPr>
          <w:rFonts w:ascii="Goudy Old Style" w:hAnsi="Goudy Old Style"/>
        </w:rPr>
        <w:t>Barkhausen’s</w:t>
      </w:r>
      <w:proofErr w:type="spellEnd"/>
      <w:r w:rsidR="00FB4D37" w:rsidRPr="00A476BB">
        <w:rPr>
          <w:rFonts w:ascii="Goudy Old Style" w:hAnsi="Goudy Old Style"/>
        </w:rPr>
        <w:t xml:space="preserve"> “Hume’s Doctrine of The Correction of the Sentiments: A Conventionalist </w:t>
      </w:r>
      <w:proofErr w:type="spellStart"/>
      <w:r w:rsidR="00FB4D37" w:rsidRPr="00A476BB">
        <w:rPr>
          <w:rFonts w:ascii="Goudy Old Style" w:hAnsi="Goudy Old Style"/>
        </w:rPr>
        <w:t>Account</w:t>
      </w:r>
      <w:proofErr w:type="gramStart"/>
      <w:r w:rsidR="00FB4D37" w:rsidRPr="00A476BB">
        <w:rPr>
          <w:rFonts w:ascii="Goudy Old Style" w:hAnsi="Goudy Old Style"/>
        </w:rPr>
        <w:t>.”“</w:t>
      </w:r>
      <w:proofErr w:type="gramEnd"/>
      <w:r w:rsidR="00FB4D37" w:rsidRPr="00A476BB">
        <w:rPr>
          <w:rFonts w:ascii="Goudy Old Style" w:hAnsi="Goudy Old Style"/>
        </w:rPr>
        <w:t>Sentiment</w:t>
      </w:r>
      <w:proofErr w:type="spellEnd"/>
      <w:r w:rsidR="00FB4D37" w:rsidRPr="00A476BB">
        <w:rPr>
          <w:rFonts w:ascii="Goudy Old Style" w:hAnsi="Goudy Old Style"/>
        </w:rPr>
        <w:t xml:space="preserve"> and Reason in Early Modern </w:t>
      </w:r>
      <w:proofErr w:type="spellStart"/>
      <w:r w:rsidR="00FB4D37" w:rsidRPr="00A476BB">
        <w:rPr>
          <w:rFonts w:ascii="Goudy Old Style" w:hAnsi="Goudy Old Style"/>
        </w:rPr>
        <w:t>Ethics”the</w:t>
      </w:r>
      <w:proofErr w:type="spellEnd"/>
      <w:r w:rsidR="00FB4D37" w:rsidRPr="00A476BB">
        <w:rPr>
          <w:rFonts w:ascii="Goudy Old Style" w:hAnsi="Goudy Old Style"/>
        </w:rPr>
        <w:t xml:space="preserve"> University at Buffalo, SUNY, March 21st-22nd, 2014</w:t>
      </w:r>
    </w:p>
    <w:p w14:paraId="20E498CF" w14:textId="77777777" w:rsidR="009B27B1" w:rsidRPr="00A476BB" w:rsidRDefault="00036249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On</w:t>
      </w:r>
      <w:r w:rsidR="00FB08B4" w:rsidRPr="00A476BB">
        <w:rPr>
          <w:rFonts w:ascii="Goudy Old Style" w:hAnsi="Goudy Old Style"/>
        </w:rPr>
        <w:t xml:space="preserve"> </w:t>
      </w:r>
      <w:proofErr w:type="spellStart"/>
      <w:r w:rsidR="00FB08B4" w:rsidRPr="00A476BB">
        <w:rPr>
          <w:rFonts w:ascii="Goudy Old Style" w:hAnsi="Goudy Old Style"/>
        </w:rPr>
        <w:t>Kinnaman’s</w:t>
      </w:r>
      <w:proofErr w:type="spellEnd"/>
      <w:r w:rsidR="00FB08B4" w:rsidRPr="00A476BB">
        <w:rPr>
          <w:rFonts w:ascii="Goudy Old Style" w:hAnsi="Goudy Old Style"/>
        </w:rPr>
        <w:t xml:space="preserve"> ““Kant and McDowell on Phenomena and </w:t>
      </w:r>
      <w:proofErr w:type="spellStart"/>
      <w:r w:rsidR="00FB08B4" w:rsidRPr="00A476BB">
        <w:rPr>
          <w:rFonts w:ascii="Goudy Old Style" w:hAnsi="Goudy Old Style"/>
        </w:rPr>
        <w:t>Noumena</w:t>
      </w:r>
      <w:proofErr w:type="spellEnd"/>
      <w:r w:rsidR="00FB08B4" w:rsidRPr="00A476BB">
        <w:rPr>
          <w:rFonts w:ascii="Goudy Old Style" w:hAnsi="Goudy Old Style"/>
        </w:rPr>
        <w:t>,” 72nd annual Virginia Philosophical Society Meeting, College of William &amp; Mary, October 21-22, 2011.</w:t>
      </w:r>
      <w:r w:rsidR="009B27B1" w:rsidRPr="00A476BB">
        <w:rPr>
          <w:rFonts w:ascii="Goudy Old Style" w:hAnsi="Goudy Old Style"/>
        </w:rPr>
        <w:t>.</w:t>
      </w:r>
    </w:p>
    <w:p w14:paraId="7CC712B0" w14:textId="77777777" w:rsidR="009B27B1" w:rsidRPr="00A476BB" w:rsidRDefault="00036249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On</w:t>
      </w:r>
      <w:r w:rsidR="009B27B1" w:rsidRPr="00A476BB">
        <w:rPr>
          <w:rFonts w:ascii="Goudy Old Style" w:hAnsi="Goudy Old Style"/>
        </w:rPr>
        <w:t xml:space="preserve"> Walter </w:t>
      </w:r>
      <w:proofErr w:type="spellStart"/>
      <w:r w:rsidR="009B27B1" w:rsidRPr="00A476BB">
        <w:rPr>
          <w:rFonts w:ascii="Goudy Old Style" w:hAnsi="Goudy Old Style"/>
        </w:rPr>
        <w:t>Ott’s</w:t>
      </w:r>
      <w:proofErr w:type="spellEnd"/>
      <w:r w:rsidR="009B27B1" w:rsidRPr="00A476BB">
        <w:rPr>
          <w:rFonts w:ascii="Goudy Old Style" w:hAnsi="Goudy Old Style"/>
        </w:rPr>
        <w:t xml:space="preserve"> “What Can Causal Claims Mean?” Meaning and Modern Empiricism Conference, Virginia Tech April 11-13, 2008.</w:t>
      </w:r>
    </w:p>
    <w:p w14:paraId="7C24F3CD" w14:textId="77777777" w:rsidR="009B27B1" w:rsidRPr="00A476BB" w:rsidRDefault="00036249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On</w:t>
      </w:r>
      <w:r w:rsidR="009B27B1" w:rsidRPr="00A476BB">
        <w:rPr>
          <w:rFonts w:ascii="Goudy Old Style" w:hAnsi="Goudy Old Style"/>
        </w:rPr>
        <w:t xml:space="preserve"> </w:t>
      </w:r>
      <w:r w:rsidR="009B27B1" w:rsidRPr="00A476BB">
        <w:rPr>
          <w:rFonts w:ascii="Goudy Old Style" w:hAnsi="Goudy Old Style"/>
          <w:lang w:eastAsia="en-US"/>
        </w:rPr>
        <w:t>Tim</w:t>
      </w:r>
      <w:r w:rsidR="009B27B1" w:rsidRPr="00A476BB">
        <w:rPr>
          <w:rFonts w:ascii="Goudy Old Style" w:hAnsi="Goudy Old Style"/>
        </w:rPr>
        <w:t xml:space="preserve"> </w:t>
      </w:r>
      <w:proofErr w:type="spellStart"/>
      <w:proofErr w:type="gramStart"/>
      <w:r w:rsidR="009B27B1" w:rsidRPr="00A476BB">
        <w:rPr>
          <w:rFonts w:ascii="Goudy Old Style" w:hAnsi="Goudy Old Style"/>
        </w:rPr>
        <w:t>Costelloe’s</w:t>
      </w:r>
      <w:proofErr w:type="spellEnd"/>
      <w:r w:rsidR="009B27B1" w:rsidRPr="00A476BB">
        <w:rPr>
          <w:rFonts w:ascii="Goudy Old Style" w:hAnsi="Goudy Old Style"/>
        </w:rPr>
        <w:t xml:space="preserve">  "</w:t>
      </w:r>
      <w:proofErr w:type="gramEnd"/>
      <w:r w:rsidR="009B27B1" w:rsidRPr="00A476BB">
        <w:rPr>
          <w:rFonts w:ascii="Goudy Old Style" w:hAnsi="Goudy Old Style"/>
        </w:rPr>
        <w:t xml:space="preserve">The Canvas of the Mind: Hume on Imagination and Poetry,” Colloquium in Early Modern Philosophy, College of William and Mary, October 14-15, 2005   </w:t>
      </w:r>
    </w:p>
    <w:p w14:paraId="30AA0811" w14:textId="77777777" w:rsidR="009B27B1" w:rsidRPr="00A476BB" w:rsidRDefault="00642FE3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On </w:t>
      </w:r>
      <w:proofErr w:type="spellStart"/>
      <w:r w:rsidRPr="00A476BB">
        <w:rPr>
          <w:rFonts w:ascii="Goudy Old Style" w:hAnsi="Goudy Old Style"/>
        </w:rPr>
        <w:t>Ryu</w:t>
      </w:r>
      <w:proofErr w:type="spellEnd"/>
      <w:r w:rsidR="009B27B1" w:rsidRPr="00A476BB">
        <w:rPr>
          <w:rFonts w:ascii="Goudy Old Style" w:hAnsi="Goudy Old Style"/>
        </w:rPr>
        <w:t xml:space="preserve"> </w:t>
      </w:r>
      <w:proofErr w:type="spellStart"/>
      <w:r w:rsidR="009B27B1" w:rsidRPr="00A476BB">
        <w:rPr>
          <w:rFonts w:ascii="Goudy Old Style" w:hAnsi="Goudy Old Style"/>
        </w:rPr>
        <w:t>Susato</w:t>
      </w:r>
      <w:proofErr w:type="spellEnd"/>
      <w:r w:rsidR="009B27B1" w:rsidRPr="00A476BB">
        <w:rPr>
          <w:rFonts w:ascii="Goudy Old Style" w:hAnsi="Goudy Old Style"/>
        </w:rPr>
        <w:t xml:space="preserve"> ““Refinement and Democracy: The significance of Hume’s Perfect Commonwealth,” 32nd </w:t>
      </w:r>
      <w:r w:rsidRPr="00A476BB">
        <w:rPr>
          <w:rFonts w:ascii="Goudy Old Style" w:hAnsi="Goudy Old Style"/>
        </w:rPr>
        <w:t>Hume Society</w:t>
      </w:r>
      <w:r w:rsidR="009B27B1" w:rsidRPr="00A476BB">
        <w:rPr>
          <w:rFonts w:ascii="Goudy Old Style" w:hAnsi="Goudy Old Style"/>
        </w:rPr>
        <w:t xml:space="preserve"> Conference, Toronto, Canada, July 2005.</w:t>
      </w:r>
    </w:p>
    <w:p w14:paraId="0604531D" w14:textId="77777777" w:rsidR="00036249" w:rsidRPr="00A476BB" w:rsidRDefault="00036249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On “Boyle, Classification and the Workmanship of the Understanding Thesis” Virginia Philosophical </w:t>
      </w:r>
      <w:r w:rsidR="00642FE3" w:rsidRPr="00A476BB">
        <w:rPr>
          <w:rFonts w:ascii="Goudy Old Style" w:hAnsi="Goudy Old Style"/>
        </w:rPr>
        <w:t>Association, Mary</w:t>
      </w:r>
      <w:r w:rsidRPr="00A476BB">
        <w:rPr>
          <w:rFonts w:ascii="Goudy Old Style" w:hAnsi="Goudy Old Style"/>
        </w:rPr>
        <w:t xml:space="preserve"> Baldwin College, October 17, 2003</w:t>
      </w:r>
    </w:p>
    <w:p w14:paraId="6EF53854" w14:textId="77777777" w:rsidR="00036249" w:rsidRPr="00A476BB" w:rsidRDefault="00642FE3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On Meyers</w:t>
      </w:r>
      <w:r w:rsidR="00036249" w:rsidRPr="00A476BB">
        <w:rPr>
          <w:rFonts w:ascii="Goudy Old Style" w:hAnsi="Goudy Old Style"/>
        </w:rPr>
        <w:t xml:space="preserve">’ ‘Hume: Old and New,’” </w:t>
      </w:r>
      <w:proofErr w:type="gramStart"/>
      <w:r w:rsidR="00036249" w:rsidRPr="00A476BB">
        <w:rPr>
          <w:rFonts w:ascii="Goudy Old Style" w:hAnsi="Goudy Old Style"/>
        </w:rPr>
        <w:t>Twenty-eighth</w:t>
      </w:r>
      <w:proofErr w:type="gramEnd"/>
      <w:r w:rsidR="00036249" w:rsidRPr="00A476BB">
        <w:rPr>
          <w:rFonts w:ascii="Goudy Old Style" w:hAnsi="Goudy Old Style"/>
        </w:rPr>
        <w:t xml:space="preserve"> International Hu</w:t>
      </w:r>
      <w:r>
        <w:rPr>
          <w:rFonts w:ascii="Goudy Old Style" w:hAnsi="Goudy Old Style"/>
        </w:rPr>
        <w:t xml:space="preserve">me Conference, Victoria, B.C., </w:t>
      </w:r>
      <w:r w:rsidR="00036249" w:rsidRPr="00A476BB">
        <w:rPr>
          <w:rFonts w:ascii="Goudy Old Style" w:hAnsi="Goudy Old Style"/>
        </w:rPr>
        <w:t>2001</w:t>
      </w:r>
    </w:p>
    <w:p w14:paraId="507EE294" w14:textId="77777777" w:rsidR="00036249" w:rsidRPr="00A476BB" w:rsidRDefault="00642FE3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On Long’s</w:t>
      </w:r>
      <w:r w:rsidR="00036249" w:rsidRPr="00A476BB">
        <w:rPr>
          <w:rFonts w:ascii="Goudy Old Style" w:hAnsi="Goudy Old Style"/>
        </w:rPr>
        <w:t xml:space="preserve"> ‘The Logical Mistake of Racism,’” Mid-South Philosophy Conference, Memphis, Tennessee, 2001</w:t>
      </w:r>
    </w:p>
    <w:p w14:paraId="2EC72F8B" w14:textId="77777777" w:rsidR="00036249" w:rsidRPr="00A476BB" w:rsidRDefault="00036249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On </w:t>
      </w:r>
      <w:r w:rsidRPr="00A476BB">
        <w:rPr>
          <w:rFonts w:ascii="Goudy Old Style" w:hAnsi="Goudy Old Style"/>
          <w:lang w:eastAsia="en-US"/>
        </w:rPr>
        <w:t>Vargas’s</w:t>
      </w:r>
      <w:r w:rsidRPr="00A476BB">
        <w:rPr>
          <w:rFonts w:ascii="Goudy Old Style" w:hAnsi="Goudy Old Style"/>
        </w:rPr>
        <w:t xml:space="preserve"> ‘The Aim of Theory; Reflections on the </w:t>
      </w:r>
      <w:proofErr w:type="spellStart"/>
      <w:r w:rsidRPr="00A476BB">
        <w:rPr>
          <w:rFonts w:ascii="Goudy Old Style" w:hAnsi="Goudy Old Style"/>
        </w:rPr>
        <w:t>Stawsonian</w:t>
      </w:r>
      <w:proofErr w:type="spellEnd"/>
      <w:r w:rsidRPr="00A476BB">
        <w:rPr>
          <w:rFonts w:ascii="Goudy Old Style" w:hAnsi="Goudy Old Style"/>
        </w:rPr>
        <w:t xml:space="preserve"> Legacy’,” The Inland Northern Pacific Conference, Moscow Idaho, 2001</w:t>
      </w:r>
    </w:p>
    <w:p w14:paraId="2A77B0ED" w14:textId="77777777" w:rsidR="00036249" w:rsidRPr="00A476BB" w:rsidRDefault="0092165D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On </w:t>
      </w:r>
      <w:r w:rsidR="00036249" w:rsidRPr="00A476BB">
        <w:rPr>
          <w:rFonts w:ascii="Goudy Old Style" w:hAnsi="Goudy Old Style"/>
          <w:lang w:eastAsia="en-US"/>
        </w:rPr>
        <w:t>Campbell’s</w:t>
      </w:r>
      <w:r w:rsidR="00036249" w:rsidRPr="00A476BB">
        <w:rPr>
          <w:rFonts w:ascii="Goudy Old Style" w:hAnsi="Goudy Old Style"/>
        </w:rPr>
        <w:t xml:space="preserve"> ‘Is Sexism Irrational? A Paradox for Feminist Contractarianism’,” University of Montreal, Conference on Philosophical Perspectives on Irrationality, 1997</w:t>
      </w:r>
    </w:p>
    <w:p w14:paraId="4CCB4E3C" w14:textId="77777777" w:rsidR="0083513D" w:rsidRPr="00A476BB" w:rsidRDefault="0083513D" w:rsidP="00030EE0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2E854158" w14:textId="77777777" w:rsidR="002E05B1" w:rsidRPr="006B5DF9" w:rsidRDefault="002E05B1" w:rsidP="006B5DF9">
      <w:pPr>
        <w:pStyle w:val="Heading1"/>
        <w:pBdr>
          <w:top w:val="single" w:sz="4" w:space="1" w:color="808080" w:themeColor="background1" w:themeShade="80"/>
        </w:pBdr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Awards, Prizes and Fellowships</w:t>
      </w:r>
    </w:p>
    <w:p w14:paraId="492895E0" w14:textId="77777777" w:rsidR="00DB74F1" w:rsidRPr="00A476BB" w:rsidRDefault="00DB74F1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Philosophy</w:t>
      </w:r>
      <w:r w:rsidRPr="00A476BB">
        <w:rPr>
          <w:rFonts w:ascii="Goudy Old Style" w:hAnsi="Goudy Old Style"/>
        </w:rPr>
        <w:t xml:space="preserve"> of Hope and Optimism Templeton Fellowship</w:t>
      </w:r>
      <w:r w:rsidR="00F3588C" w:rsidRPr="00A476BB">
        <w:rPr>
          <w:rFonts w:ascii="Goudy Old Style" w:hAnsi="Goudy Old Style"/>
        </w:rPr>
        <w:t xml:space="preserve"> http://hopeoptimism.com/pages/funding-initiatives/philosophy-hope-optimism</w:t>
      </w:r>
    </w:p>
    <w:p w14:paraId="350A821A" w14:textId="77777777" w:rsidR="002E05B1" w:rsidRPr="00A476BB" w:rsidRDefault="002E05B1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Arts &amp; Sciences Faculty Resear</w:t>
      </w:r>
      <w:r w:rsidR="006355BA" w:rsidRPr="00A476BB">
        <w:rPr>
          <w:rFonts w:ascii="Goudy Old Style" w:hAnsi="Goudy Old Style"/>
        </w:rPr>
        <w:t xml:space="preserve">ch Committee Summer Fellowship (Summers </w:t>
      </w:r>
      <w:r w:rsidRPr="00A476BB">
        <w:rPr>
          <w:rFonts w:ascii="Goudy Old Style" w:hAnsi="Goudy Old Style"/>
        </w:rPr>
        <w:t>2015-</w:t>
      </w:r>
      <w:r w:rsidR="006355BA" w:rsidRPr="00A476BB">
        <w:rPr>
          <w:rFonts w:ascii="Goudy Old Style" w:hAnsi="Goudy Old Style"/>
        </w:rPr>
        <w:t xml:space="preserve"> 2013, </w:t>
      </w:r>
      <w:proofErr w:type="gramStart"/>
      <w:r w:rsidR="00540CDF" w:rsidRPr="00A476BB">
        <w:rPr>
          <w:rFonts w:ascii="Goudy Old Style" w:hAnsi="Goudy Old Style"/>
        </w:rPr>
        <w:t>2011,-</w:t>
      </w:r>
      <w:proofErr w:type="gramEnd"/>
      <w:r w:rsidR="00540CDF" w:rsidRPr="00A476BB">
        <w:rPr>
          <w:rFonts w:ascii="Goudy Old Style" w:hAnsi="Goudy Old Style"/>
        </w:rPr>
        <w:t xml:space="preserve">2009, </w:t>
      </w:r>
      <w:r w:rsidR="006355BA" w:rsidRPr="00A476BB">
        <w:rPr>
          <w:rFonts w:ascii="Goudy Old Style" w:hAnsi="Goudy Old Style"/>
        </w:rPr>
        <w:t xml:space="preserve">2007, </w:t>
      </w:r>
      <w:r w:rsidRPr="00A476BB">
        <w:rPr>
          <w:rFonts w:ascii="Goudy Old Style" w:hAnsi="Goudy Old Style"/>
        </w:rPr>
        <w:t>2004</w:t>
      </w:r>
      <w:r w:rsidR="006355BA" w:rsidRPr="00A476BB">
        <w:rPr>
          <w:rFonts w:ascii="Goudy Old Style" w:hAnsi="Goudy Old Style"/>
        </w:rPr>
        <w:t>, 2001</w:t>
      </w:r>
      <w:r w:rsidR="00540CDF" w:rsidRPr="00A476BB">
        <w:rPr>
          <w:rFonts w:ascii="Goudy Old Style" w:hAnsi="Goudy Old Style"/>
        </w:rPr>
        <w:t>)</w:t>
      </w:r>
    </w:p>
    <w:p w14:paraId="6F2DDD1C" w14:textId="77777777" w:rsidR="00540CDF" w:rsidRPr="00A476BB" w:rsidRDefault="00540CDF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 xml:space="preserve">A&amp;S </w:t>
      </w:r>
      <w:r w:rsidRPr="00A476BB">
        <w:rPr>
          <w:rFonts w:ascii="Goudy Old Style" w:hAnsi="Goudy Old Style"/>
          <w:lang w:eastAsia="en-US"/>
        </w:rPr>
        <w:t>Faculty</w:t>
      </w:r>
      <w:r w:rsidRPr="00A476BB">
        <w:rPr>
          <w:rFonts w:ascii="Goudy Old Style" w:hAnsi="Goudy Old Style"/>
        </w:rPr>
        <w:t xml:space="preserve"> Research Grant, 2012</w:t>
      </w:r>
    </w:p>
    <w:p w14:paraId="4D8867D1" w14:textId="77777777" w:rsidR="006355BA" w:rsidRPr="00A476BB" w:rsidRDefault="006355BA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Participant</w:t>
      </w:r>
      <w:r w:rsidRPr="00A476BB">
        <w:rPr>
          <w:rFonts w:ascii="Goudy Old Style" w:hAnsi="Goudy Old Style"/>
        </w:rPr>
        <w:t xml:space="preserve"> in the </w:t>
      </w:r>
      <w:proofErr w:type="spellStart"/>
      <w:r w:rsidRPr="00A476BB">
        <w:rPr>
          <w:rFonts w:ascii="Goudy Old Style" w:hAnsi="Goudy Old Style"/>
        </w:rPr>
        <w:t>Teagle</w:t>
      </w:r>
      <w:proofErr w:type="spellEnd"/>
      <w:r w:rsidRPr="00A476BB">
        <w:rPr>
          <w:rFonts w:ascii="Goudy Old Style" w:hAnsi="Goudy Old Style"/>
        </w:rPr>
        <w:t xml:space="preserve"> Working Group’s course and professional development project entitled, “The Pedagogy of Belief and Doubt.” 2007-08.</w:t>
      </w:r>
    </w:p>
    <w:p w14:paraId="0503A574" w14:textId="77777777" w:rsidR="006355BA" w:rsidRPr="00A476BB" w:rsidRDefault="006355BA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Participant</w:t>
      </w:r>
      <w:r w:rsidRPr="00A476BB">
        <w:rPr>
          <w:rFonts w:ascii="Goudy Old Style" w:hAnsi="Goudy Old Style"/>
        </w:rPr>
        <w:t xml:space="preserve"> in the Faculty Seminar on China, Tibet and Taiwan, Spring 2007</w:t>
      </w:r>
    </w:p>
    <w:p w14:paraId="77EF1586" w14:textId="77777777" w:rsidR="002E05B1" w:rsidRPr="00A476BB" w:rsidRDefault="002E05B1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PETE (</w:t>
      </w:r>
      <w:r w:rsidRPr="00A476BB">
        <w:rPr>
          <w:rFonts w:ascii="Goudy Old Style" w:hAnsi="Goudy Old Style"/>
          <w:lang w:eastAsia="en-US"/>
        </w:rPr>
        <w:t>t</w:t>
      </w:r>
      <w:r w:rsidR="006355BA" w:rsidRPr="00A476BB">
        <w:rPr>
          <w:rFonts w:ascii="Goudy Old Style" w:hAnsi="Goudy Old Style"/>
          <w:lang w:eastAsia="en-US"/>
        </w:rPr>
        <w:t>eaching</w:t>
      </w:r>
      <w:r w:rsidR="006355BA" w:rsidRPr="00A476BB">
        <w:rPr>
          <w:rFonts w:ascii="Goudy Old Style" w:hAnsi="Goudy Old Style"/>
        </w:rPr>
        <w:t>-related) Grant, 2006, 2004-2003, 2001</w:t>
      </w:r>
      <w:r w:rsidRPr="00A476BB">
        <w:rPr>
          <w:rFonts w:ascii="Goudy Old Style" w:hAnsi="Goudy Old Style"/>
        </w:rPr>
        <w:t xml:space="preserve"> </w:t>
      </w:r>
    </w:p>
    <w:p w14:paraId="2A19B356" w14:textId="77777777" w:rsidR="002E05B1" w:rsidRPr="00A476BB" w:rsidRDefault="002E05B1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lastRenderedPageBreak/>
        <w:t>Guy</w:t>
      </w:r>
      <w:r w:rsidRPr="00A476BB">
        <w:rPr>
          <w:rFonts w:ascii="Goudy Old Style" w:hAnsi="Goudy Old Style"/>
        </w:rPr>
        <w:t xml:space="preserve"> </w:t>
      </w:r>
      <w:proofErr w:type="spellStart"/>
      <w:r w:rsidRPr="00A476BB">
        <w:rPr>
          <w:rFonts w:ascii="Goudy Old Style" w:hAnsi="Goudy Old Style"/>
        </w:rPr>
        <w:t>Desautels</w:t>
      </w:r>
      <w:proofErr w:type="spellEnd"/>
      <w:r w:rsidRPr="00A476BB">
        <w:rPr>
          <w:rFonts w:ascii="Goudy Old Style" w:hAnsi="Goudy Old Style"/>
        </w:rPr>
        <w:t xml:space="preserve"> Memorial Prize for History of Philosophy, December 1998</w:t>
      </w:r>
    </w:p>
    <w:p w14:paraId="3701B53F" w14:textId="77777777" w:rsidR="002E05B1" w:rsidRPr="00A476BB" w:rsidRDefault="002E05B1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Social</w:t>
      </w:r>
      <w:r w:rsidRPr="00A476BB">
        <w:rPr>
          <w:rFonts w:ascii="Goudy Old Style" w:hAnsi="Goudy Old Style"/>
        </w:rPr>
        <w:t xml:space="preserve"> Science and Humanities Research Council of Canada (SSHRC) Doctoral Fellowship, 1995-1998</w:t>
      </w:r>
    </w:p>
    <w:p w14:paraId="579304E8" w14:textId="77777777" w:rsidR="002E05B1" w:rsidRPr="00A476BB" w:rsidRDefault="002E05B1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FCAR Masters Fellowship, 1993-1995</w:t>
      </w:r>
    </w:p>
    <w:p w14:paraId="3E301C03" w14:textId="77777777" w:rsidR="00540CDF" w:rsidRPr="00A476BB" w:rsidRDefault="002E05B1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James</w:t>
      </w:r>
      <w:r w:rsidRPr="00A476BB">
        <w:rPr>
          <w:rFonts w:ascii="Goudy Old Style" w:hAnsi="Goudy Old Style"/>
        </w:rPr>
        <w:t xml:space="preserve"> McGill Scholar Entrance Award, September 1988</w:t>
      </w:r>
    </w:p>
    <w:p w14:paraId="56AF6FDD" w14:textId="77777777" w:rsidR="008D32BF" w:rsidRPr="00A476BB" w:rsidRDefault="008D32BF" w:rsidP="008D32BF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Goudy Old Style" w:hAnsi="Goudy Old Style"/>
        </w:rPr>
      </w:pPr>
    </w:p>
    <w:p w14:paraId="236343C9" w14:textId="77777777" w:rsidR="006355BA" w:rsidRPr="00A476BB" w:rsidRDefault="006355BA" w:rsidP="006B5DF9">
      <w:pPr>
        <w:pStyle w:val="Heading1"/>
        <w:pBdr>
          <w:top w:val="single" w:sz="4" w:space="1" w:color="808080" w:themeColor="background1" w:themeShade="80"/>
        </w:pBdr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Professional Service</w:t>
      </w:r>
    </w:p>
    <w:p w14:paraId="322C28F9" w14:textId="77777777" w:rsidR="00540CDF" w:rsidRPr="00A476BB" w:rsidRDefault="00540CDF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Executive</w:t>
      </w:r>
      <w:r w:rsidRPr="00A476BB">
        <w:rPr>
          <w:rFonts w:ascii="Goudy Old Style" w:hAnsi="Goudy Old Style"/>
        </w:rPr>
        <w:t xml:space="preserve"> Committee of the Hume Society,</w:t>
      </w:r>
      <w:r w:rsidR="00212F5E" w:rsidRPr="00A476BB">
        <w:rPr>
          <w:rFonts w:ascii="Goudy Old Style" w:hAnsi="Goudy Old Style"/>
        </w:rPr>
        <w:t xml:space="preserve"> 2008-2011</w:t>
      </w:r>
    </w:p>
    <w:p w14:paraId="632C9FB6" w14:textId="77777777" w:rsidR="005E4E27" w:rsidRPr="00A476BB" w:rsidRDefault="005E4E27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Co-</w:t>
      </w:r>
      <w:r w:rsidRPr="00A476BB">
        <w:rPr>
          <w:rFonts w:ascii="Goudy Old Style" w:hAnsi="Goudy Old Style"/>
          <w:lang w:eastAsia="en-US"/>
        </w:rPr>
        <w:t>chair</w:t>
      </w:r>
      <w:r w:rsidRPr="00A476BB">
        <w:rPr>
          <w:rFonts w:ascii="Goudy Old Style" w:hAnsi="Goudy Old Style"/>
        </w:rPr>
        <w:t xml:space="preserve"> of the program committee for the 38th Hume Society Conference, Edi</w:t>
      </w:r>
      <w:r w:rsidR="00780B7D" w:rsidRPr="00A476BB">
        <w:rPr>
          <w:rFonts w:ascii="Goudy Old Style" w:hAnsi="Goudy Old Style"/>
        </w:rPr>
        <w:t>n</w:t>
      </w:r>
      <w:r w:rsidRPr="00A476BB">
        <w:rPr>
          <w:rFonts w:ascii="Goudy Old Style" w:hAnsi="Goudy Old Style"/>
        </w:rPr>
        <w:t xml:space="preserve">burgh, </w:t>
      </w:r>
      <w:r w:rsidR="00780B7D" w:rsidRPr="00A476BB">
        <w:rPr>
          <w:rFonts w:ascii="Goudy Old Style" w:hAnsi="Goudy Old Style"/>
        </w:rPr>
        <w:t xml:space="preserve">July, </w:t>
      </w:r>
      <w:r w:rsidRPr="00A476BB">
        <w:rPr>
          <w:rFonts w:ascii="Goudy Old Style" w:hAnsi="Goudy Old Style"/>
        </w:rPr>
        <w:t>2011.</w:t>
      </w:r>
    </w:p>
    <w:p w14:paraId="41F7FF5B" w14:textId="77777777" w:rsidR="00540CDF" w:rsidRPr="00A476BB" w:rsidRDefault="00540CDF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Organizer</w:t>
      </w:r>
      <w:r w:rsidRPr="00A476BB">
        <w:rPr>
          <w:rFonts w:ascii="Goudy Old Style" w:hAnsi="Goudy Old Style"/>
        </w:rPr>
        <w:t xml:space="preserve"> of the Eastern Division Meeting Hume Society sessions, 2003-2006</w:t>
      </w:r>
    </w:p>
    <w:p w14:paraId="620C11A9" w14:textId="77777777" w:rsidR="006355BA" w:rsidRPr="00A476BB" w:rsidRDefault="00212F5E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Referee</w:t>
      </w:r>
      <w:r w:rsidRPr="00A476BB">
        <w:rPr>
          <w:rFonts w:ascii="Goudy Old Style" w:hAnsi="Goudy Old Style"/>
        </w:rPr>
        <w:t xml:space="preserve"> for </w:t>
      </w:r>
      <w:r w:rsidRPr="00A476BB">
        <w:rPr>
          <w:rFonts w:ascii="Goudy Old Style" w:hAnsi="Goudy Old Style"/>
          <w:i/>
        </w:rPr>
        <w:t xml:space="preserve">The Canadian Journal of Philosophy, Inquiry, Hume Studies, Philosophical Studies, </w:t>
      </w:r>
      <w:proofErr w:type="spellStart"/>
      <w:r w:rsidRPr="00A476BB">
        <w:rPr>
          <w:rFonts w:ascii="Goudy Old Style" w:hAnsi="Goudy Old Style"/>
          <w:i/>
        </w:rPr>
        <w:t>Synthese</w:t>
      </w:r>
      <w:proofErr w:type="spellEnd"/>
      <w:r w:rsidRPr="00A476BB">
        <w:rPr>
          <w:rFonts w:ascii="Goudy Old Style" w:hAnsi="Goudy Old Style"/>
          <w:i/>
        </w:rPr>
        <w:t xml:space="preserve">, </w:t>
      </w:r>
      <w:proofErr w:type="spellStart"/>
      <w:r w:rsidR="00145F67" w:rsidRPr="00A476BB">
        <w:rPr>
          <w:rFonts w:ascii="Goudy Old Style" w:hAnsi="Goudy Old Style"/>
          <w:i/>
        </w:rPr>
        <w:t>Erkenntnis</w:t>
      </w:r>
      <w:proofErr w:type="spellEnd"/>
      <w:r w:rsidR="00145F67" w:rsidRPr="00A476BB">
        <w:rPr>
          <w:rFonts w:ascii="Goudy Old Style" w:hAnsi="Goudy Old Style"/>
          <w:i/>
        </w:rPr>
        <w:t>, Pacific</w:t>
      </w:r>
      <w:r w:rsidRPr="00A476BB">
        <w:rPr>
          <w:rFonts w:ascii="Goudy Old Style" w:hAnsi="Goudy Old Style"/>
          <w:i/>
        </w:rPr>
        <w:t xml:space="preserve"> Philosophical Quarterly, Philosophical Quarterly</w:t>
      </w:r>
      <w:r w:rsidR="00145F67" w:rsidRPr="00A476BB">
        <w:rPr>
          <w:rFonts w:ascii="Goudy Old Style" w:hAnsi="Goudy Old Style"/>
          <w:i/>
        </w:rPr>
        <w:t xml:space="preserve">, </w:t>
      </w:r>
      <w:proofErr w:type="spellStart"/>
      <w:r w:rsidR="00145F67" w:rsidRPr="00A476BB">
        <w:rPr>
          <w:rFonts w:ascii="Goudy Old Style" w:hAnsi="Goudy Old Style"/>
          <w:i/>
        </w:rPr>
        <w:t>Dialectica</w:t>
      </w:r>
      <w:proofErr w:type="spellEnd"/>
      <w:r w:rsidR="00145F67" w:rsidRPr="00A476BB">
        <w:rPr>
          <w:rFonts w:ascii="Goudy Old Style" w:hAnsi="Goudy Old Style"/>
          <w:i/>
        </w:rPr>
        <w:t>,</w:t>
      </w:r>
      <w:r w:rsidR="005E4E27" w:rsidRPr="00A476BB">
        <w:rPr>
          <w:rFonts w:ascii="Goudy Old Style" w:hAnsi="Goudy Old Style"/>
          <w:i/>
        </w:rPr>
        <w:t xml:space="preserve"> </w:t>
      </w:r>
      <w:proofErr w:type="spellStart"/>
      <w:r w:rsidR="005E4E27" w:rsidRPr="00A476BB">
        <w:rPr>
          <w:rFonts w:ascii="Goudy Old Style" w:hAnsi="Goudy Old Style"/>
          <w:i/>
        </w:rPr>
        <w:t>Hypatia</w:t>
      </w:r>
      <w:proofErr w:type="spellEnd"/>
      <w:r w:rsidR="00780B7D" w:rsidRPr="00A476BB">
        <w:rPr>
          <w:rFonts w:ascii="Goudy Old Style" w:hAnsi="Goudy Old Style"/>
          <w:i/>
        </w:rPr>
        <w:t>,</w:t>
      </w:r>
      <w:r w:rsidR="00145F67" w:rsidRPr="00A476BB">
        <w:rPr>
          <w:rFonts w:ascii="Goudy Old Style" w:hAnsi="Goudy Old Style"/>
          <w:i/>
        </w:rPr>
        <w:t xml:space="preserve"> </w:t>
      </w:r>
      <w:r w:rsidR="00DE4303" w:rsidRPr="00A476BB">
        <w:rPr>
          <w:rFonts w:ascii="Goudy Old Style" w:hAnsi="Goudy Old Style"/>
          <w:i/>
        </w:rPr>
        <w:t xml:space="preserve">Australasian Journal of Philosophy. </w:t>
      </w:r>
      <w:r w:rsidR="005E4E27" w:rsidRPr="00A476BB">
        <w:rPr>
          <w:rFonts w:ascii="Goudy Old Style" w:hAnsi="Goudy Old Style"/>
        </w:rPr>
        <w:t>Reviewer for Oxford Bibliographies in Political Science</w:t>
      </w:r>
    </w:p>
    <w:p w14:paraId="040E64CD" w14:textId="77777777" w:rsidR="008D32BF" w:rsidRPr="00A476BB" w:rsidRDefault="008D32BF" w:rsidP="00287BCC">
      <w:pPr>
        <w:pStyle w:val="Heading1"/>
        <w:rPr>
          <w:rFonts w:ascii="Goudy Old Style" w:hAnsi="Goudy Old Style"/>
          <w:smallCaps/>
        </w:rPr>
      </w:pPr>
    </w:p>
    <w:p w14:paraId="373DCF3C" w14:textId="77777777" w:rsidR="006355BA" w:rsidRPr="00A476BB" w:rsidRDefault="006355BA" w:rsidP="006B5DF9">
      <w:pPr>
        <w:pStyle w:val="Heading1"/>
        <w:pBdr>
          <w:top w:val="single" w:sz="4" w:space="1" w:color="808080" w:themeColor="background1" w:themeShade="80"/>
        </w:pBdr>
        <w:rPr>
          <w:rFonts w:ascii="Goudy Old Style" w:hAnsi="Goudy Old Style"/>
          <w:smallCaps/>
        </w:rPr>
      </w:pPr>
      <w:r w:rsidRPr="00A476BB">
        <w:rPr>
          <w:rFonts w:ascii="Goudy Old Style" w:hAnsi="Goudy Old Style"/>
          <w:smallCaps/>
        </w:rPr>
        <w:t>University and Departmental Service</w:t>
      </w:r>
    </w:p>
    <w:p w14:paraId="59440491" w14:textId="77777777" w:rsidR="00265493" w:rsidRPr="00A476BB" w:rsidRDefault="00A3618F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Sustainability</w:t>
      </w:r>
      <w:r w:rsidRPr="00A476BB">
        <w:rPr>
          <w:rFonts w:ascii="Goudy Old Style" w:hAnsi="Goudy Old Style"/>
        </w:rPr>
        <w:t xml:space="preserve"> and Environmental Awareness Committee 2015- present</w:t>
      </w:r>
      <w:r w:rsidR="009732E3" w:rsidRPr="00A476BB">
        <w:rPr>
          <w:rFonts w:ascii="Goudy Old Style" w:hAnsi="Goudy Old Style"/>
        </w:rPr>
        <w:t>, Chair of Academics subcommittee, 2016-present</w:t>
      </w:r>
    </w:p>
    <w:p w14:paraId="21700B5D" w14:textId="77777777" w:rsidR="00030EE0" w:rsidRPr="00A476BB" w:rsidRDefault="00A3618F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I</w:t>
      </w:r>
      <w:r w:rsidR="00030EE0" w:rsidRPr="00A476BB">
        <w:rPr>
          <w:rFonts w:ascii="Goudy Old Style" w:hAnsi="Goudy Old Style"/>
          <w:lang w:eastAsia="en-US"/>
        </w:rPr>
        <w:t>nstitutional</w:t>
      </w:r>
      <w:r w:rsidR="00030EE0" w:rsidRPr="00A476BB">
        <w:rPr>
          <w:rFonts w:ascii="Goudy Old Style" w:hAnsi="Goudy Old Style"/>
        </w:rPr>
        <w:t xml:space="preserve"> Animal Care and Use Committee 2015-present</w:t>
      </w:r>
    </w:p>
    <w:p w14:paraId="6270BCB5" w14:textId="77777777" w:rsidR="006355BA" w:rsidRPr="00A476BB" w:rsidRDefault="006355BA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Faculty</w:t>
      </w:r>
      <w:r w:rsidRPr="00A476BB">
        <w:rPr>
          <w:rFonts w:ascii="Goudy Old Style" w:hAnsi="Goudy Old Style"/>
        </w:rPr>
        <w:t xml:space="preserve"> Research Committee 2009-</w:t>
      </w:r>
      <w:r w:rsidR="00540CDF" w:rsidRPr="00A476BB">
        <w:rPr>
          <w:rFonts w:ascii="Goudy Old Style" w:hAnsi="Goudy Old Style"/>
        </w:rPr>
        <w:t>2011</w:t>
      </w:r>
    </w:p>
    <w:p w14:paraId="1A04685D" w14:textId="77777777" w:rsidR="006355BA" w:rsidRPr="00A476BB" w:rsidRDefault="006355BA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University</w:t>
      </w:r>
      <w:r w:rsidRPr="00A476BB">
        <w:rPr>
          <w:rFonts w:ascii="Goudy Old Style" w:hAnsi="Goudy Old Style"/>
        </w:rPr>
        <w:t xml:space="preserve"> Scholars Selection Committee 2001- 2004</w:t>
      </w:r>
    </w:p>
    <w:p w14:paraId="36246DE2" w14:textId="77777777" w:rsidR="006355BA" w:rsidRPr="00A476BB" w:rsidRDefault="006355BA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</w:rPr>
        <w:t>Library Committee, 2004</w:t>
      </w:r>
    </w:p>
    <w:p w14:paraId="2E98567D" w14:textId="77777777" w:rsidR="006355BA" w:rsidRPr="00A476BB" w:rsidRDefault="006355BA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Cultural</w:t>
      </w:r>
      <w:r w:rsidRPr="00A476BB">
        <w:rPr>
          <w:rFonts w:ascii="Goudy Old Style" w:hAnsi="Goudy Old Style"/>
        </w:rPr>
        <w:t xml:space="preserve"> Affairs Committee, 2004</w:t>
      </w:r>
    </w:p>
    <w:p w14:paraId="253AB5A8" w14:textId="77777777" w:rsidR="002E05B1" w:rsidRPr="00A476BB" w:rsidRDefault="00212F5E" w:rsidP="00642FE3">
      <w:pPr>
        <w:spacing w:after="40"/>
        <w:ind w:left="450"/>
        <w:rPr>
          <w:rFonts w:ascii="Goudy Old Style" w:hAnsi="Goudy Old Style"/>
        </w:rPr>
      </w:pPr>
      <w:r w:rsidRPr="00A476BB">
        <w:rPr>
          <w:rFonts w:ascii="Goudy Old Style" w:hAnsi="Goudy Old Style"/>
          <w:lang w:eastAsia="en-US"/>
        </w:rPr>
        <w:t>Organizer</w:t>
      </w:r>
      <w:r w:rsidRPr="00A476BB">
        <w:rPr>
          <w:rFonts w:ascii="Goudy Old Style" w:hAnsi="Goudy Old Style"/>
        </w:rPr>
        <w:t xml:space="preserve"> of Philosophy De</w:t>
      </w:r>
      <w:r w:rsidR="00145F67" w:rsidRPr="00A476BB">
        <w:rPr>
          <w:rFonts w:ascii="Goudy Old Style" w:hAnsi="Goudy Old Style"/>
        </w:rPr>
        <w:t>partment’s Speakers Series, 2005</w:t>
      </w:r>
      <w:r w:rsidRPr="00A476BB">
        <w:rPr>
          <w:rFonts w:ascii="Goudy Old Style" w:hAnsi="Goudy Old Style"/>
        </w:rPr>
        <w:t>-</w:t>
      </w:r>
      <w:r w:rsidR="00145F67" w:rsidRPr="00A476BB">
        <w:rPr>
          <w:rFonts w:ascii="Goudy Old Style" w:hAnsi="Goudy Old Style"/>
        </w:rPr>
        <w:t>2009</w:t>
      </w:r>
      <w:r w:rsidR="00AB0545" w:rsidRPr="00A476BB">
        <w:rPr>
          <w:rFonts w:ascii="Goudy Old Style" w:hAnsi="Goudy Old Style"/>
        </w:rPr>
        <w:t>, 2017</w:t>
      </w:r>
    </w:p>
    <w:sectPr w:rsidR="002E05B1" w:rsidRPr="00A476BB" w:rsidSect="009B27B1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1C4D" w14:textId="77777777" w:rsidR="00F0010D" w:rsidRDefault="00F0010D">
      <w:r>
        <w:separator/>
      </w:r>
    </w:p>
  </w:endnote>
  <w:endnote w:type="continuationSeparator" w:id="0">
    <w:p w14:paraId="75DF3BD0" w14:textId="77777777" w:rsidR="00F0010D" w:rsidRDefault="00F0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6F8D" w14:textId="77777777" w:rsidR="0078109A" w:rsidRDefault="00781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450AF" w14:textId="77777777" w:rsidR="0078109A" w:rsidRDefault="007810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219C" w14:textId="77777777" w:rsidR="0078109A" w:rsidRDefault="00781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7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1E3903" w14:textId="77777777" w:rsidR="0078109A" w:rsidRPr="00636C4D" w:rsidRDefault="00636C4D" w:rsidP="00636C4D">
    <w:pPr>
      <w:pStyle w:val="Footer"/>
      <w:rPr>
        <w:rStyle w:val="PageNumber"/>
        <w:smallCaps/>
        <w:color w:val="404040" w:themeColor="text1" w:themeTint="BF"/>
      </w:rPr>
    </w:pPr>
    <w:r w:rsidRPr="00636C4D">
      <w:rPr>
        <w:rStyle w:val="PageNumber"/>
        <w:smallCaps/>
        <w:color w:val="404040" w:themeColor="text1" w:themeTint="BF"/>
      </w:rPr>
      <w:t xml:space="preserve">Dr. Miriam </w:t>
    </w:r>
    <w:proofErr w:type="spellStart"/>
    <w:r w:rsidRPr="00636C4D">
      <w:rPr>
        <w:rStyle w:val="PageNumber"/>
        <w:smallCaps/>
        <w:color w:val="404040" w:themeColor="text1" w:themeTint="BF"/>
      </w:rPr>
      <w:t>Schleifer</w:t>
    </w:r>
    <w:proofErr w:type="spellEnd"/>
    <w:r w:rsidRPr="00636C4D">
      <w:rPr>
        <w:rStyle w:val="PageNumber"/>
        <w:smallCaps/>
        <w:color w:val="404040" w:themeColor="text1" w:themeTint="BF"/>
      </w:rPr>
      <w:t xml:space="preserve"> McCormick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E6D7" w14:textId="77777777" w:rsidR="00F0010D" w:rsidRDefault="00F0010D">
      <w:r>
        <w:separator/>
      </w:r>
    </w:p>
  </w:footnote>
  <w:footnote w:type="continuationSeparator" w:id="0">
    <w:p w14:paraId="7932D297" w14:textId="77777777" w:rsidR="00F0010D" w:rsidRDefault="00F0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A1"/>
    <w:multiLevelType w:val="hybridMultilevel"/>
    <w:tmpl w:val="8E8E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72C0"/>
    <w:multiLevelType w:val="hybridMultilevel"/>
    <w:tmpl w:val="66B226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32C66"/>
    <w:multiLevelType w:val="hybridMultilevel"/>
    <w:tmpl w:val="162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33A5"/>
    <w:multiLevelType w:val="hybridMultilevel"/>
    <w:tmpl w:val="FF5E68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C68A4"/>
    <w:multiLevelType w:val="hybridMultilevel"/>
    <w:tmpl w:val="5CC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B2294"/>
    <w:multiLevelType w:val="hybridMultilevel"/>
    <w:tmpl w:val="74BA6E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106EB"/>
    <w:multiLevelType w:val="hybridMultilevel"/>
    <w:tmpl w:val="17A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692D"/>
    <w:multiLevelType w:val="hybridMultilevel"/>
    <w:tmpl w:val="6BE8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A607D"/>
    <w:multiLevelType w:val="hybridMultilevel"/>
    <w:tmpl w:val="AD38D0E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E1B21"/>
    <w:multiLevelType w:val="hybridMultilevel"/>
    <w:tmpl w:val="F588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15194"/>
    <w:multiLevelType w:val="hybridMultilevel"/>
    <w:tmpl w:val="A7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9F6"/>
    <w:multiLevelType w:val="hybridMultilevel"/>
    <w:tmpl w:val="0660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0FAF"/>
    <w:multiLevelType w:val="hybridMultilevel"/>
    <w:tmpl w:val="C8D89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E0971"/>
    <w:multiLevelType w:val="hybridMultilevel"/>
    <w:tmpl w:val="C120748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AE149D"/>
    <w:multiLevelType w:val="hybridMultilevel"/>
    <w:tmpl w:val="96B8BE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27992"/>
    <w:multiLevelType w:val="hybridMultilevel"/>
    <w:tmpl w:val="2E248E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75F48"/>
    <w:multiLevelType w:val="hybridMultilevel"/>
    <w:tmpl w:val="8C92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D558F"/>
    <w:multiLevelType w:val="hybridMultilevel"/>
    <w:tmpl w:val="C060B30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C512AE"/>
    <w:multiLevelType w:val="hybridMultilevel"/>
    <w:tmpl w:val="8940E7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848EE"/>
    <w:multiLevelType w:val="hybridMultilevel"/>
    <w:tmpl w:val="7088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25ADC"/>
    <w:multiLevelType w:val="hybridMultilevel"/>
    <w:tmpl w:val="0C64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10D4F"/>
    <w:multiLevelType w:val="hybridMultilevel"/>
    <w:tmpl w:val="A654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51F5F"/>
    <w:multiLevelType w:val="hybridMultilevel"/>
    <w:tmpl w:val="B23E76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0510A8"/>
    <w:multiLevelType w:val="hybridMultilevel"/>
    <w:tmpl w:val="7C9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42203"/>
    <w:multiLevelType w:val="hybridMultilevel"/>
    <w:tmpl w:val="FCD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70E64"/>
    <w:multiLevelType w:val="hybridMultilevel"/>
    <w:tmpl w:val="B7A6D0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98750DD"/>
    <w:multiLevelType w:val="hybridMultilevel"/>
    <w:tmpl w:val="DB2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33BDD"/>
    <w:multiLevelType w:val="hybridMultilevel"/>
    <w:tmpl w:val="B0A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370EC"/>
    <w:multiLevelType w:val="hybridMultilevel"/>
    <w:tmpl w:val="BF4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A55C7"/>
    <w:multiLevelType w:val="hybridMultilevel"/>
    <w:tmpl w:val="114CE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91EEA"/>
    <w:multiLevelType w:val="hybridMultilevel"/>
    <w:tmpl w:val="3D52C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261B2"/>
    <w:multiLevelType w:val="hybridMultilevel"/>
    <w:tmpl w:val="744A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73772"/>
    <w:multiLevelType w:val="hybridMultilevel"/>
    <w:tmpl w:val="C45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A2297"/>
    <w:multiLevelType w:val="hybridMultilevel"/>
    <w:tmpl w:val="54B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C1740"/>
    <w:multiLevelType w:val="hybridMultilevel"/>
    <w:tmpl w:val="4CC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031B5"/>
    <w:multiLevelType w:val="hybridMultilevel"/>
    <w:tmpl w:val="467C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24CE0"/>
    <w:multiLevelType w:val="hybridMultilevel"/>
    <w:tmpl w:val="C29A04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E00BF"/>
    <w:multiLevelType w:val="hybridMultilevel"/>
    <w:tmpl w:val="8FE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34613"/>
    <w:multiLevelType w:val="hybridMultilevel"/>
    <w:tmpl w:val="F746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5"/>
  </w:num>
  <w:num w:numId="5">
    <w:abstractNumId w:val="22"/>
  </w:num>
  <w:num w:numId="6">
    <w:abstractNumId w:val="29"/>
  </w:num>
  <w:num w:numId="7">
    <w:abstractNumId w:val="36"/>
  </w:num>
  <w:num w:numId="8">
    <w:abstractNumId w:val="34"/>
  </w:num>
  <w:num w:numId="9">
    <w:abstractNumId w:val="19"/>
  </w:num>
  <w:num w:numId="10">
    <w:abstractNumId w:val="16"/>
  </w:num>
  <w:num w:numId="11">
    <w:abstractNumId w:val="4"/>
  </w:num>
  <w:num w:numId="12">
    <w:abstractNumId w:val="23"/>
  </w:num>
  <w:num w:numId="13">
    <w:abstractNumId w:val="35"/>
  </w:num>
  <w:num w:numId="14">
    <w:abstractNumId w:val="31"/>
  </w:num>
  <w:num w:numId="15">
    <w:abstractNumId w:val="11"/>
  </w:num>
  <w:num w:numId="16">
    <w:abstractNumId w:val="32"/>
  </w:num>
  <w:num w:numId="17">
    <w:abstractNumId w:val="26"/>
  </w:num>
  <w:num w:numId="18">
    <w:abstractNumId w:val="2"/>
  </w:num>
  <w:num w:numId="19">
    <w:abstractNumId w:val="10"/>
  </w:num>
  <w:num w:numId="20">
    <w:abstractNumId w:val="27"/>
  </w:num>
  <w:num w:numId="21">
    <w:abstractNumId w:val="20"/>
  </w:num>
  <w:num w:numId="22">
    <w:abstractNumId w:val="6"/>
  </w:num>
  <w:num w:numId="23">
    <w:abstractNumId w:val="7"/>
  </w:num>
  <w:num w:numId="24">
    <w:abstractNumId w:val="0"/>
  </w:num>
  <w:num w:numId="25">
    <w:abstractNumId w:val="12"/>
  </w:num>
  <w:num w:numId="26">
    <w:abstractNumId w:val="18"/>
  </w:num>
  <w:num w:numId="27">
    <w:abstractNumId w:val="30"/>
  </w:num>
  <w:num w:numId="28">
    <w:abstractNumId w:val="13"/>
  </w:num>
  <w:num w:numId="29">
    <w:abstractNumId w:val="5"/>
  </w:num>
  <w:num w:numId="30">
    <w:abstractNumId w:val="38"/>
  </w:num>
  <w:num w:numId="31">
    <w:abstractNumId w:val="3"/>
  </w:num>
  <w:num w:numId="32">
    <w:abstractNumId w:val="17"/>
  </w:num>
  <w:num w:numId="33">
    <w:abstractNumId w:val="24"/>
  </w:num>
  <w:num w:numId="34">
    <w:abstractNumId w:val="33"/>
  </w:num>
  <w:num w:numId="35">
    <w:abstractNumId w:val="28"/>
  </w:num>
  <w:num w:numId="36">
    <w:abstractNumId w:val="21"/>
  </w:num>
  <w:num w:numId="37">
    <w:abstractNumId w:val="9"/>
  </w:num>
  <w:num w:numId="38">
    <w:abstractNumId w:val="37"/>
  </w:num>
  <w:num w:numId="3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4"/>
    <w:rsid w:val="000048AF"/>
    <w:rsid w:val="00023F17"/>
    <w:rsid w:val="00030EE0"/>
    <w:rsid w:val="00036249"/>
    <w:rsid w:val="00071C48"/>
    <w:rsid w:val="00076A0D"/>
    <w:rsid w:val="00083ECB"/>
    <w:rsid w:val="000B0F6F"/>
    <w:rsid w:val="000C03FE"/>
    <w:rsid w:val="000C05E6"/>
    <w:rsid w:val="000E3F01"/>
    <w:rsid w:val="00100390"/>
    <w:rsid w:val="00126565"/>
    <w:rsid w:val="00145F67"/>
    <w:rsid w:val="001473C6"/>
    <w:rsid w:val="001544DB"/>
    <w:rsid w:val="00170F95"/>
    <w:rsid w:val="001725EE"/>
    <w:rsid w:val="001B345E"/>
    <w:rsid w:val="00205149"/>
    <w:rsid w:val="00212F5E"/>
    <w:rsid w:val="00225E19"/>
    <w:rsid w:val="00265493"/>
    <w:rsid w:val="002805FA"/>
    <w:rsid w:val="00287BCC"/>
    <w:rsid w:val="00296B0F"/>
    <w:rsid w:val="002A34DC"/>
    <w:rsid w:val="002B789E"/>
    <w:rsid w:val="002C1898"/>
    <w:rsid w:val="002E05B1"/>
    <w:rsid w:val="002F05AB"/>
    <w:rsid w:val="003203AB"/>
    <w:rsid w:val="00323B20"/>
    <w:rsid w:val="00324329"/>
    <w:rsid w:val="003703A5"/>
    <w:rsid w:val="0038731E"/>
    <w:rsid w:val="00393C74"/>
    <w:rsid w:val="003B7351"/>
    <w:rsid w:val="003C2696"/>
    <w:rsid w:val="003D632D"/>
    <w:rsid w:val="003E522E"/>
    <w:rsid w:val="004347DF"/>
    <w:rsid w:val="00444363"/>
    <w:rsid w:val="00474D73"/>
    <w:rsid w:val="004E1886"/>
    <w:rsid w:val="00515B0C"/>
    <w:rsid w:val="005236B1"/>
    <w:rsid w:val="005237E8"/>
    <w:rsid w:val="00525D47"/>
    <w:rsid w:val="005347BA"/>
    <w:rsid w:val="00540CDF"/>
    <w:rsid w:val="00576F8D"/>
    <w:rsid w:val="005E1B35"/>
    <w:rsid w:val="005E4E27"/>
    <w:rsid w:val="00616DF2"/>
    <w:rsid w:val="00620C01"/>
    <w:rsid w:val="006265ED"/>
    <w:rsid w:val="00630EEA"/>
    <w:rsid w:val="006355BA"/>
    <w:rsid w:val="00636C4D"/>
    <w:rsid w:val="00637102"/>
    <w:rsid w:val="00642FE3"/>
    <w:rsid w:val="006455A3"/>
    <w:rsid w:val="0066736E"/>
    <w:rsid w:val="006A000D"/>
    <w:rsid w:val="006A3D54"/>
    <w:rsid w:val="006B5DF9"/>
    <w:rsid w:val="006C1AAF"/>
    <w:rsid w:val="006C3B53"/>
    <w:rsid w:val="006E6F36"/>
    <w:rsid w:val="00700C73"/>
    <w:rsid w:val="00702E5B"/>
    <w:rsid w:val="00731F98"/>
    <w:rsid w:val="00733264"/>
    <w:rsid w:val="00733933"/>
    <w:rsid w:val="007436D2"/>
    <w:rsid w:val="00750ECC"/>
    <w:rsid w:val="00780B7D"/>
    <w:rsid w:val="0078109A"/>
    <w:rsid w:val="007B051E"/>
    <w:rsid w:val="007D42F8"/>
    <w:rsid w:val="007F2DEB"/>
    <w:rsid w:val="00814B15"/>
    <w:rsid w:val="00825573"/>
    <w:rsid w:val="00832ADA"/>
    <w:rsid w:val="0083513D"/>
    <w:rsid w:val="00840A5A"/>
    <w:rsid w:val="00866BB1"/>
    <w:rsid w:val="008858B5"/>
    <w:rsid w:val="00893023"/>
    <w:rsid w:val="008945C1"/>
    <w:rsid w:val="008C5ED2"/>
    <w:rsid w:val="008D2FEE"/>
    <w:rsid w:val="008D32BF"/>
    <w:rsid w:val="008E2674"/>
    <w:rsid w:val="0092165D"/>
    <w:rsid w:val="00942D8A"/>
    <w:rsid w:val="009732E3"/>
    <w:rsid w:val="00977B22"/>
    <w:rsid w:val="00983CEA"/>
    <w:rsid w:val="0098650A"/>
    <w:rsid w:val="009B27B1"/>
    <w:rsid w:val="009B38F6"/>
    <w:rsid w:val="009E0BB5"/>
    <w:rsid w:val="009E4DC4"/>
    <w:rsid w:val="009E61FE"/>
    <w:rsid w:val="00A3618F"/>
    <w:rsid w:val="00A476BB"/>
    <w:rsid w:val="00A54C7C"/>
    <w:rsid w:val="00A8626D"/>
    <w:rsid w:val="00A931EE"/>
    <w:rsid w:val="00AB0545"/>
    <w:rsid w:val="00AC4225"/>
    <w:rsid w:val="00AD0962"/>
    <w:rsid w:val="00AD35CC"/>
    <w:rsid w:val="00AD56C2"/>
    <w:rsid w:val="00AE0652"/>
    <w:rsid w:val="00AE7E10"/>
    <w:rsid w:val="00B03EA9"/>
    <w:rsid w:val="00B16670"/>
    <w:rsid w:val="00BD74C3"/>
    <w:rsid w:val="00BE3651"/>
    <w:rsid w:val="00BE7B5B"/>
    <w:rsid w:val="00C17EB8"/>
    <w:rsid w:val="00C2776E"/>
    <w:rsid w:val="00C354EE"/>
    <w:rsid w:val="00C37D46"/>
    <w:rsid w:val="00C46739"/>
    <w:rsid w:val="00C57293"/>
    <w:rsid w:val="00C81893"/>
    <w:rsid w:val="00CB6B2E"/>
    <w:rsid w:val="00CC5AE5"/>
    <w:rsid w:val="00CC5B9F"/>
    <w:rsid w:val="00CC7F92"/>
    <w:rsid w:val="00CD43D5"/>
    <w:rsid w:val="00CF62D7"/>
    <w:rsid w:val="00D362CC"/>
    <w:rsid w:val="00D5501D"/>
    <w:rsid w:val="00D62613"/>
    <w:rsid w:val="00D757E3"/>
    <w:rsid w:val="00DA245B"/>
    <w:rsid w:val="00DB35E4"/>
    <w:rsid w:val="00DB74F1"/>
    <w:rsid w:val="00DD042A"/>
    <w:rsid w:val="00DE4303"/>
    <w:rsid w:val="00E3384A"/>
    <w:rsid w:val="00E7289C"/>
    <w:rsid w:val="00E7765B"/>
    <w:rsid w:val="00E959F3"/>
    <w:rsid w:val="00EA5D6E"/>
    <w:rsid w:val="00EB435B"/>
    <w:rsid w:val="00EF1C5A"/>
    <w:rsid w:val="00F0010D"/>
    <w:rsid w:val="00F22863"/>
    <w:rsid w:val="00F3588C"/>
    <w:rsid w:val="00F43A7C"/>
    <w:rsid w:val="00F60ADB"/>
    <w:rsid w:val="00F878F2"/>
    <w:rsid w:val="00FB08B4"/>
    <w:rsid w:val="00FB4D37"/>
    <w:rsid w:val="00FD3A16"/>
    <w:rsid w:val="00FD63A5"/>
    <w:rsid w:val="00FE6990"/>
    <w:rsid w:val="00FF6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629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7B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300" w:lineRule="exact"/>
    </w:pPr>
    <w:rPr>
      <w:noProof/>
      <w:sz w:val="20"/>
      <w:szCs w:val="20"/>
      <w:lang w:eastAsia="en-US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3"/>
      <w:szCs w:val="23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C354EE"/>
    <w:rPr>
      <w:color w:val="0000FF"/>
      <w:u w:val="single"/>
    </w:rPr>
  </w:style>
  <w:style w:type="character" w:customStyle="1" w:styleId="Heading1Char">
    <w:name w:val="Heading 1 Char"/>
    <w:link w:val="Heading1"/>
    <w:rsid w:val="00C354EE"/>
    <w:rPr>
      <w:b/>
      <w:bCs/>
      <w:sz w:val="24"/>
      <w:szCs w:val="24"/>
    </w:rPr>
  </w:style>
  <w:style w:type="character" w:customStyle="1" w:styleId="ft">
    <w:name w:val="ft"/>
    <w:rsid w:val="001B345E"/>
  </w:style>
  <w:style w:type="character" w:styleId="Emphasis">
    <w:name w:val="Emphasis"/>
    <w:uiPriority w:val="20"/>
    <w:qFormat/>
    <w:rsid w:val="001B345E"/>
    <w:rPr>
      <w:i/>
      <w:iCs/>
    </w:rPr>
  </w:style>
  <w:style w:type="character" w:customStyle="1" w:styleId="apple-converted-space">
    <w:name w:val="apple-converted-space"/>
    <w:rsid w:val="001B345E"/>
  </w:style>
  <w:style w:type="paragraph" w:styleId="BodyTextIndent2">
    <w:name w:val="Body Text Indent 2"/>
    <w:basedOn w:val="Normal"/>
    <w:link w:val="BodyTextIndent2Char"/>
    <w:uiPriority w:val="99"/>
    <w:unhideWhenUsed/>
    <w:rsid w:val="00212F5E"/>
    <w:pPr>
      <w:spacing w:after="120" w:line="480" w:lineRule="auto"/>
      <w:ind w:left="36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212F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74F1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6C4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6C4D"/>
    <w:rPr>
      <w:sz w:val="24"/>
      <w:szCs w:val="24"/>
    </w:rPr>
  </w:style>
  <w:style w:type="table" w:styleId="TableGrid">
    <w:name w:val="Table Grid"/>
    <w:basedOn w:val="TableNormal"/>
    <w:uiPriority w:val="59"/>
    <w:rsid w:val="0081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F0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hilreview.dukejournals.org/content/126/4/551.full" TargetMode="External"/><Relationship Id="rId12" Type="http://schemas.openxmlformats.org/officeDocument/2006/relationships/hyperlink" Target="http://www.tandfonline.com/doi/full/10.1080/13869795.2017.1287298" TargetMode="External"/><Relationship Id="rId13" Type="http://schemas.openxmlformats.org/officeDocument/2006/relationships/hyperlink" Target="https://syndicate.network/symposia/philosophy/believing-against-the-evidence/" TargetMode="External"/><Relationship Id="rId14" Type="http://schemas.openxmlformats.org/officeDocument/2006/relationships/hyperlink" Target="http://www.hughlafollette.com/IEE.ht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ccormick.miriam@gmail.com" TargetMode="External"/><Relationship Id="rId8" Type="http://schemas.openxmlformats.org/officeDocument/2006/relationships/hyperlink" Target="http://miriammccormick.weebly.com/" TargetMode="External"/><Relationship Id="rId9" Type="http://schemas.openxmlformats.org/officeDocument/2006/relationships/hyperlink" Target="http://ndpr.nd.edu/news/believing-against-the-evidence-agency-and-the-ethics-of-belief/" TargetMode="External"/><Relationship Id="rId10" Type="http://schemas.openxmlformats.org/officeDocument/2006/relationships/hyperlink" Target="https://doi.org/10.1093/mind/fzw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2311</Words>
  <Characters>11143</Characters>
  <Application>Microsoft Macintosh Word</Application>
  <DocSecurity>0</DocSecurity>
  <Lines>182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Position</vt:lpstr>
    </vt:vector>
  </TitlesOfParts>
  <Company>University of Richmond</Company>
  <LinksUpToDate>false</LinksUpToDate>
  <CharactersWithSpaces>13435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http://www.hughlafollette.com/IEE.htm</vt:lpwstr>
      </vt:variant>
      <vt:variant>
        <vt:lpwstr/>
      </vt:variant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mailto:mmccorm2@richmond.edu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Position</dc:title>
  <dc:subject/>
  <dc:creator>M. McCormick</dc:creator>
  <cp:keywords/>
  <dc:description/>
  <cp:lastModifiedBy>Microsoft Office User</cp:lastModifiedBy>
  <cp:revision>2</cp:revision>
  <cp:lastPrinted>2013-09-02T16:11:00Z</cp:lastPrinted>
  <dcterms:created xsi:type="dcterms:W3CDTF">2018-07-24T19:20:00Z</dcterms:created>
  <dcterms:modified xsi:type="dcterms:W3CDTF">2018-07-24T19:20:00Z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390291</vt:i4>
  </property>
  <property fmtid="{D5CDD505-2E9C-101B-9397-08002B2CF9AE}" pid="3" name="_EmailSubject">
    <vt:lpwstr/>
  </property>
  <property fmtid="{D5CDD505-2E9C-101B-9397-08002B2CF9AE}" pid="4" name="_AuthorEmail">
    <vt:lpwstr>mmccorm2@richmond.edu</vt:lpwstr>
  </property>
  <property fmtid="{D5CDD505-2E9C-101B-9397-08002B2CF9AE}" pid="5" name="_AuthorEmailDisplayName">
    <vt:lpwstr>McCormick, Miriam</vt:lpwstr>
  </property>
  <property fmtid="{D5CDD505-2E9C-101B-9397-08002B2CF9AE}" pid="6" name="_ReviewingToolsShownOnce">
    <vt:lpwstr/>
  </property>
</Properties>
</file>